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49" w:rsidRPr="000700FE" w:rsidRDefault="00005249" w:rsidP="00005249">
      <w:pPr>
        <w:spacing w:before="48"/>
        <w:jc w:val="center"/>
        <w:rPr>
          <w:b/>
          <w:sz w:val="28"/>
          <w:szCs w:val="28"/>
        </w:rPr>
      </w:pPr>
      <w:r w:rsidRPr="000700FE">
        <w:rPr>
          <w:b/>
          <w:sz w:val="28"/>
          <w:szCs w:val="28"/>
        </w:rPr>
        <w:t>SCHEDA D</w:t>
      </w:r>
      <w:r>
        <w:rPr>
          <w:b/>
          <w:sz w:val="28"/>
          <w:szCs w:val="28"/>
        </w:rPr>
        <w:t>I PROGETTAZIONE PER L’ATTIVITA’</w:t>
      </w:r>
      <w:r w:rsidRPr="000700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 </w:t>
      </w:r>
      <w:r w:rsidRPr="000700FE">
        <w:rPr>
          <w:b/>
          <w:sz w:val="28"/>
          <w:szCs w:val="28"/>
        </w:rPr>
        <w:t>POTENZIA</w:t>
      </w:r>
      <w:r w:rsidR="00454C4D">
        <w:rPr>
          <w:b/>
          <w:sz w:val="28"/>
          <w:szCs w:val="28"/>
        </w:rPr>
        <w:t xml:space="preserve">MENTO A.S. </w:t>
      </w:r>
      <w:r w:rsidR="00D705AA">
        <w:rPr>
          <w:b/>
          <w:sz w:val="28"/>
          <w:szCs w:val="28"/>
        </w:rPr>
        <w:t>____/_____</w:t>
      </w:r>
      <w:bookmarkStart w:id="0" w:name="_GoBack"/>
      <w:bookmarkEnd w:id="0"/>
    </w:p>
    <w:p w:rsidR="00005249" w:rsidRPr="000700FE" w:rsidRDefault="00005249" w:rsidP="00005249">
      <w:pPr>
        <w:pStyle w:val="Titolo11"/>
        <w:rPr>
          <w:lang w:val="it-IT"/>
        </w:rPr>
      </w:pPr>
    </w:p>
    <w:p w:rsidR="00005249" w:rsidRPr="000700FE" w:rsidRDefault="00005249" w:rsidP="00005249">
      <w:pPr>
        <w:pStyle w:val="Corpotesto"/>
        <w:spacing w:before="9"/>
        <w:ind w:left="0" w:firstLine="0"/>
        <w:rPr>
          <w:b/>
          <w:sz w:val="18"/>
          <w:lang w:val="it-IT"/>
        </w:rPr>
      </w:pPr>
    </w:p>
    <w:tbl>
      <w:tblPr>
        <w:tblW w:w="10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5953"/>
      </w:tblGrid>
      <w:tr w:rsidR="00005249" w:rsidRPr="000B7850" w:rsidTr="00EF7017">
        <w:trPr>
          <w:trHeight w:hRule="exact" w:val="1000"/>
        </w:trPr>
        <w:tc>
          <w:tcPr>
            <w:tcW w:w="4139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right="431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 xml:space="preserve">Cognome e nome del docente o docenti </w:t>
            </w:r>
          </w:p>
        </w:tc>
        <w:tc>
          <w:tcPr>
            <w:tcW w:w="5953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005249" w:rsidRPr="005846F0" w:rsidTr="00EF7017">
        <w:trPr>
          <w:trHeight w:hRule="exact" w:val="401"/>
        </w:trPr>
        <w:tc>
          <w:tcPr>
            <w:tcW w:w="4139" w:type="dxa"/>
            <w:vMerge w:val="restart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105"/>
              <w:ind w:right="141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 xml:space="preserve">Ordine di scuola: </w:t>
            </w:r>
          </w:p>
          <w:p w:rsidR="00005249" w:rsidRPr="001004B9" w:rsidRDefault="00005249" w:rsidP="00EF7017">
            <w:pPr>
              <w:pStyle w:val="TableParagraph"/>
              <w:spacing w:before="105"/>
              <w:ind w:right="141"/>
              <w:rPr>
                <w:b/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spacing w:before="105"/>
              <w:ind w:right="141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>PLESSO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105"/>
              <w:ind w:right="141"/>
              <w:rPr>
                <w:b/>
                <w:sz w:val="20"/>
                <w:szCs w:val="2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47625</wp:posOffset>
                      </wp:positionV>
                      <wp:extent cx="275590" cy="243205"/>
                      <wp:effectExtent l="0" t="0" r="10160" b="2349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29A5A" id="Rettangolo 1" o:spid="_x0000_s1026" style="position:absolute;margin-left:128.7pt;margin-top:3.75pt;width:21.7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9525</wp:posOffset>
                      </wp:positionV>
                      <wp:extent cx="275590" cy="228600"/>
                      <wp:effectExtent l="0" t="0" r="10160" b="1905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5249" w:rsidRPr="005846F0" w:rsidRDefault="00005249" w:rsidP="000052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left:0;text-align:left;margin-left:3.9pt;margin-top:.75pt;width:21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">
                      <v:textbox>
                        <w:txbxContent>
                          <w:p w:rsidR="00005249" w:rsidRPr="005846F0" w:rsidRDefault="00005249" w:rsidP="00005249"/>
                        </w:txbxContent>
                      </v:textbox>
                    </v:rect>
                  </w:pict>
                </mc:Fallback>
              </mc:AlternateContent>
            </w:r>
            <w:r w:rsidRPr="001004B9">
              <w:rPr>
                <w:b/>
                <w:sz w:val="16"/>
                <w:lang w:val="it-IT"/>
              </w:rPr>
              <w:t xml:space="preserve">             </w:t>
            </w:r>
            <w:r w:rsidRPr="001004B9">
              <w:rPr>
                <w:b/>
                <w:sz w:val="20"/>
                <w:szCs w:val="20"/>
                <w:lang w:val="it-IT"/>
              </w:rPr>
              <w:t>Primaria</w:t>
            </w:r>
            <w:r w:rsidRPr="001004B9">
              <w:rPr>
                <w:b/>
                <w:sz w:val="16"/>
                <w:lang w:val="it-IT"/>
              </w:rPr>
              <w:t xml:space="preserve">                              </w:t>
            </w:r>
            <w:r w:rsidRPr="001004B9">
              <w:rPr>
                <w:b/>
                <w:sz w:val="20"/>
                <w:szCs w:val="20"/>
                <w:lang w:val="it-IT"/>
              </w:rPr>
              <w:t xml:space="preserve">Secondaria </w:t>
            </w:r>
          </w:p>
          <w:p w:rsidR="00005249" w:rsidRPr="001004B9" w:rsidRDefault="00005249" w:rsidP="00EF7017">
            <w:pPr>
              <w:pStyle w:val="TableParagraph"/>
              <w:spacing w:before="105"/>
              <w:ind w:left="0" w:right="141"/>
              <w:rPr>
                <w:b/>
                <w:sz w:val="20"/>
                <w:szCs w:val="20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spacing w:before="105"/>
              <w:ind w:left="0" w:right="141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20"/>
                <w:szCs w:val="20"/>
                <w:lang w:val="it-IT"/>
              </w:rPr>
              <w:t xml:space="preserve">                         </w:t>
            </w:r>
          </w:p>
          <w:p w:rsidR="00005249" w:rsidRPr="001004B9" w:rsidRDefault="00005249" w:rsidP="00EF7017">
            <w:pPr>
              <w:pStyle w:val="TableParagraph"/>
              <w:spacing w:before="105"/>
              <w:ind w:right="141"/>
              <w:rPr>
                <w:b/>
                <w:sz w:val="20"/>
                <w:szCs w:val="20"/>
                <w:lang w:val="it-IT"/>
              </w:rPr>
            </w:pPr>
          </w:p>
        </w:tc>
      </w:tr>
      <w:tr w:rsidR="00005249" w:rsidRPr="005846F0" w:rsidTr="00EF7017">
        <w:trPr>
          <w:trHeight w:hRule="exact" w:val="798"/>
        </w:trPr>
        <w:tc>
          <w:tcPr>
            <w:tcW w:w="4139" w:type="dxa"/>
            <w:vMerge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005249" w:rsidRPr="000B7850" w:rsidTr="00EF7017">
        <w:trPr>
          <w:trHeight w:hRule="exact" w:val="982"/>
        </w:trPr>
        <w:tc>
          <w:tcPr>
            <w:tcW w:w="4139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right="141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>Numero totale di ore settimanali di impegno nel progetto</w:t>
            </w:r>
          </w:p>
        </w:tc>
        <w:tc>
          <w:tcPr>
            <w:tcW w:w="5953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1004B9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005249" w:rsidRPr="000B7850" w:rsidTr="00EF7017">
        <w:trPr>
          <w:trHeight w:hRule="exact" w:val="747"/>
        </w:trPr>
        <w:tc>
          <w:tcPr>
            <w:tcW w:w="4139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4"/>
              <w:ind w:right="234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 xml:space="preserve">Si prevede l’utilizzo per supplenze brevi </w:t>
            </w:r>
          </w:p>
        </w:tc>
        <w:tc>
          <w:tcPr>
            <w:tcW w:w="5953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005249" w:rsidRDefault="00005249" w:rsidP="00005249">
      <w:pPr>
        <w:pStyle w:val="Corpotesto"/>
        <w:ind w:left="0" w:firstLine="0"/>
        <w:rPr>
          <w:b/>
          <w:sz w:val="20"/>
          <w:lang w:val="it-IT"/>
        </w:rPr>
      </w:pPr>
    </w:p>
    <w:p w:rsidR="00005249" w:rsidRDefault="00005249" w:rsidP="00005249">
      <w:pPr>
        <w:pStyle w:val="Corpotesto"/>
        <w:spacing w:before="11"/>
        <w:ind w:left="0" w:firstLine="0"/>
        <w:rPr>
          <w:b/>
          <w:sz w:val="20"/>
          <w:lang w:val="it-IT"/>
        </w:rPr>
      </w:pPr>
    </w:p>
    <w:p w:rsidR="00005249" w:rsidRDefault="00005249" w:rsidP="00005249">
      <w:pPr>
        <w:pStyle w:val="Corpotesto"/>
        <w:spacing w:before="11"/>
        <w:ind w:left="0" w:firstLine="0"/>
        <w:rPr>
          <w:b/>
          <w:sz w:val="20"/>
          <w:lang w:val="it-IT"/>
        </w:rPr>
      </w:pPr>
    </w:p>
    <w:p w:rsidR="00005249" w:rsidRDefault="00005249" w:rsidP="00005249">
      <w:pPr>
        <w:pStyle w:val="Corpotesto"/>
        <w:spacing w:before="5" w:after="1"/>
        <w:ind w:left="0" w:firstLine="0"/>
        <w:rPr>
          <w:b/>
          <w:sz w:val="15"/>
        </w:rPr>
      </w:pPr>
      <w:proofErr w:type="spellStart"/>
      <w:r>
        <w:rPr>
          <w:b/>
          <w:sz w:val="15"/>
        </w:rPr>
        <w:t>Tabella</w:t>
      </w:r>
      <w:proofErr w:type="spellEnd"/>
      <w:r>
        <w:rPr>
          <w:b/>
          <w:sz w:val="15"/>
        </w:rPr>
        <w:t xml:space="preserve"> 1</w:t>
      </w:r>
    </w:p>
    <w:p w:rsidR="00005249" w:rsidRPr="00D94136" w:rsidRDefault="00005249" w:rsidP="00005249">
      <w:pPr>
        <w:pStyle w:val="Corpotesto"/>
        <w:spacing w:before="11"/>
        <w:ind w:left="0" w:firstLine="0"/>
        <w:rPr>
          <w:b/>
          <w:lang w:val="it-IT"/>
        </w:rPr>
      </w:pP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275"/>
        <w:gridCol w:w="2127"/>
        <w:gridCol w:w="2551"/>
        <w:gridCol w:w="2126"/>
      </w:tblGrid>
      <w:tr w:rsidR="00005249" w:rsidRPr="000B7850" w:rsidTr="00EF7017">
        <w:trPr>
          <w:trHeight w:hRule="exact" w:val="612"/>
        </w:trPr>
        <w:tc>
          <w:tcPr>
            <w:tcW w:w="10348" w:type="dxa"/>
            <w:gridSpan w:val="5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11"/>
              <w:ind w:left="0"/>
              <w:jc w:val="center"/>
              <w:rPr>
                <w:b/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spacing w:before="11"/>
              <w:ind w:left="0"/>
              <w:jc w:val="center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>AMBITI DI UTILIZZO RISPETTO ALLE PRIORITA’ INDIVIDUATE NEL RAV</w:t>
            </w:r>
          </w:p>
        </w:tc>
      </w:tr>
      <w:tr w:rsidR="00005249" w:rsidTr="00EF7017">
        <w:trPr>
          <w:trHeight w:hRule="exact" w:val="1403"/>
        </w:trPr>
        <w:tc>
          <w:tcPr>
            <w:tcW w:w="2269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right="326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 xml:space="preserve">AMBITO DI MIGLIORAMENTO </w:t>
            </w:r>
          </w:p>
          <w:p w:rsidR="00005249" w:rsidRPr="001004B9" w:rsidRDefault="00005249" w:rsidP="00EF7017">
            <w:pPr>
              <w:pStyle w:val="TableParagraph"/>
              <w:ind w:right="153"/>
              <w:rPr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ind w:left="0" w:right="153"/>
              <w:rPr>
                <w:sz w:val="16"/>
                <w:lang w:val="it-IT"/>
              </w:rPr>
            </w:pPr>
            <w:r w:rsidRPr="001004B9">
              <w:rPr>
                <w:sz w:val="16"/>
                <w:lang w:val="it-IT"/>
              </w:rPr>
              <w:t xml:space="preserve">  </w:t>
            </w:r>
            <w:r w:rsidRPr="001004B9">
              <w:rPr>
                <w:b/>
                <w:sz w:val="14"/>
                <w:lang w:val="it-IT"/>
              </w:rPr>
              <w:t>ART. 1, C. 7 Legge   107/2015</w:t>
            </w:r>
            <w:r w:rsidRPr="001004B9">
              <w:rPr>
                <w:sz w:val="16"/>
                <w:lang w:val="it-IT"/>
              </w:rPr>
              <w:t xml:space="preserve"> </w:t>
            </w:r>
          </w:p>
          <w:p w:rsidR="00005249" w:rsidRPr="001004B9" w:rsidRDefault="00005249" w:rsidP="00EF7017">
            <w:pPr>
              <w:pStyle w:val="TableParagraph"/>
              <w:ind w:left="0" w:right="153"/>
              <w:rPr>
                <w:sz w:val="16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105" w:right="286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 xml:space="preserve">         Classi di uti</w:t>
            </w:r>
            <w:r w:rsidRPr="001004B9">
              <w:rPr>
                <w:b/>
                <w:i/>
                <w:sz w:val="16"/>
                <w:lang w:val="it-IT"/>
              </w:rPr>
              <w:t xml:space="preserve">lizzo </w:t>
            </w:r>
          </w:p>
        </w:tc>
        <w:tc>
          <w:tcPr>
            <w:tcW w:w="2127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right="362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>Numero di ore settimanali rispetto alle diverse opzioni</w:t>
            </w:r>
          </w:p>
        </w:tc>
        <w:tc>
          <w:tcPr>
            <w:tcW w:w="2551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 w:line="192" w:lineRule="exact"/>
              <w:ind w:left="0" w:right="804"/>
              <w:rPr>
                <w:b/>
                <w:sz w:val="16"/>
              </w:rPr>
            </w:pPr>
            <w:proofErr w:type="spellStart"/>
            <w:r w:rsidRPr="001004B9">
              <w:rPr>
                <w:b/>
                <w:sz w:val="16"/>
              </w:rPr>
              <w:t>Organizzazione</w:t>
            </w:r>
            <w:proofErr w:type="spellEnd"/>
            <w:r w:rsidRPr="001004B9">
              <w:rPr>
                <w:b/>
                <w:sz w:val="16"/>
              </w:rPr>
              <w:t>:</w:t>
            </w:r>
          </w:p>
          <w:p w:rsidR="00005249" w:rsidRPr="001004B9" w:rsidRDefault="00005249" w:rsidP="00EF7017">
            <w:pPr>
              <w:pStyle w:val="TableParagraph"/>
              <w:spacing w:before="2" w:line="192" w:lineRule="exact"/>
              <w:ind w:left="105" w:right="804"/>
              <w:rPr>
                <w:b/>
                <w:sz w:val="16"/>
              </w:rPr>
            </w:pPr>
          </w:p>
          <w:p w:rsidR="00005249" w:rsidRPr="001004B9" w:rsidRDefault="00005249" w:rsidP="00EF7017">
            <w:pPr>
              <w:pStyle w:val="TableParagraph"/>
              <w:spacing w:before="2" w:line="192" w:lineRule="exact"/>
              <w:ind w:left="105" w:right="804"/>
              <w:rPr>
                <w:b/>
                <w:sz w:val="16"/>
              </w:rPr>
            </w:pPr>
          </w:p>
          <w:p w:rsidR="00005249" w:rsidRPr="001004B9" w:rsidRDefault="00005249" w:rsidP="00EF7017">
            <w:pPr>
              <w:pStyle w:val="TableParagraph"/>
              <w:tabs>
                <w:tab w:val="left" w:pos="428"/>
              </w:tabs>
              <w:spacing w:before="1"/>
              <w:ind w:left="0"/>
              <w:rPr>
                <w:sz w:val="16"/>
              </w:rPr>
            </w:pPr>
            <w:proofErr w:type="spellStart"/>
            <w:r w:rsidRPr="001004B9">
              <w:rPr>
                <w:sz w:val="16"/>
              </w:rPr>
              <w:t>Vedi</w:t>
            </w:r>
            <w:proofErr w:type="spellEnd"/>
            <w:r w:rsidRPr="001004B9">
              <w:rPr>
                <w:sz w:val="16"/>
              </w:rPr>
              <w:t xml:space="preserve"> </w:t>
            </w:r>
            <w:proofErr w:type="spellStart"/>
            <w:r w:rsidRPr="001004B9">
              <w:rPr>
                <w:sz w:val="16"/>
              </w:rPr>
              <w:t>legenda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 w:line="192" w:lineRule="exact"/>
              <w:ind w:left="105" w:right="804"/>
              <w:rPr>
                <w:b/>
                <w:sz w:val="16"/>
              </w:rPr>
            </w:pPr>
            <w:r w:rsidRPr="001004B9">
              <w:rPr>
                <w:b/>
                <w:sz w:val="16"/>
              </w:rPr>
              <w:t xml:space="preserve">           </w:t>
            </w:r>
            <w:proofErr w:type="spellStart"/>
            <w:r w:rsidRPr="001004B9">
              <w:rPr>
                <w:b/>
                <w:sz w:val="16"/>
              </w:rPr>
              <w:t>Attività</w:t>
            </w:r>
            <w:proofErr w:type="spellEnd"/>
          </w:p>
        </w:tc>
      </w:tr>
      <w:tr w:rsidR="00005249" w:rsidRPr="00506277" w:rsidTr="00EF7017">
        <w:trPr>
          <w:trHeight w:hRule="exact" w:val="1298"/>
        </w:trPr>
        <w:tc>
          <w:tcPr>
            <w:tcW w:w="2269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ind w:right="153"/>
              <w:rPr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ind w:right="153"/>
              <w:rPr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ind w:right="153"/>
              <w:rPr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ind w:right="153"/>
              <w:rPr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ind w:right="153"/>
              <w:rPr>
                <w:sz w:val="16"/>
                <w:lang w:val="it-IT"/>
              </w:rPr>
            </w:pPr>
          </w:p>
        </w:tc>
        <w:tc>
          <w:tcPr>
            <w:tcW w:w="1275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143"/>
              <w:rPr>
                <w:rFonts w:cs="Times New Roman"/>
                <w:sz w:val="16"/>
                <w:szCs w:val="22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sz w:val="14"/>
                <w:szCs w:val="22"/>
              </w:rPr>
            </w:pPr>
          </w:p>
          <w:p w:rsidR="00005249" w:rsidRPr="001004B9" w:rsidRDefault="00005249" w:rsidP="00EF7017">
            <w:pPr>
              <w:widowControl w:val="0"/>
              <w:rPr>
                <w:rFonts w:cs="Times New Roman"/>
                <w:sz w:val="14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14"/>
                <w:szCs w:val="22"/>
              </w:rPr>
            </w:pPr>
          </w:p>
        </w:tc>
      </w:tr>
      <w:tr w:rsidR="00005249" w:rsidRPr="00506277" w:rsidTr="00EF7017">
        <w:trPr>
          <w:trHeight w:hRule="exact" w:val="1668"/>
        </w:trPr>
        <w:tc>
          <w:tcPr>
            <w:tcW w:w="2269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ind w:left="0" w:right="153"/>
              <w:rPr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tabs>
                <w:tab w:val="left" w:pos="428"/>
              </w:tabs>
              <w:ind w:right="285"/>
              <w:jc w:val="center"/>
              <w:rPr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tabs>
                <w:tab w:val="left" w:pos="428"/>
              </w:tabs>
              <w:ind w:right="285"/>
              <w:jc w:val="center"/>
              <w:rPr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005249" w:rsidRPr="00780E78" w:rsidRDefault="00005249" w:rsidP="00005249">
      <w:pPr>
        <w:pStyle w:val="TableParagraph"/>
        <w:tabs>
          <w:tab w:val="left" w:pos="428"/>
        </w:tabs>
        <w:spacing w:line="168" w:lineRule="exact"/>
        <w:ind w:left="427"/>
        <w:rPr>
          <w:sz w:val="14"/>
          <w:lang w:val="it-IT"/>
        </w:rPr>
      </w:pPr>
    </w:p>
    <w:p w:rsidR="00005249" w:rsidRPr="00780E78" w:rsidRDefault="00005249" w:rsidP="00005249">
      <w:pPr>
        <w:pStyle w:val="TableParagraph"/>
        <w:tabs>
          <w:tab w:val="left" w:pos="428"/>
        </w:tabs>
        <w:spacing w:line="168" w:lineRule="exact"/>
        <w:ind w:left="427"/>
        <w:rPr>
          <w:b/>
          <w:sz w:val="20"/>
          <w:lang w:val="it-IT"/>
        </w:rPr>
      </w:pPr>
      <w:r w:rsidRPr="00780E78">
        <w:rPr>
          <w:b/>
          <w:sz w:val="20"/>
          <w:lang w:val="it-IT"/>
        </w:rPr>
        <w:t>Legenda attività</w:t>
      </w:r>
    </w:p>
    <w:p w:rsidR="00005249" w:rsidRDefault="00005249" w:rsidP="00005249">
      <w:pPr>
        <w:pStyle w:val="TableParagraph"/>
        <w:tabs>
          <w:tab w:val="left" w:pos="428"/>
        </w:tabs>
        <w:spacing w:line="168" w:lineRule="exact"/>
        <w:ind w:left="427"/>
        <w:rPr>
          <w:b/>
          <w:sz w:val="20"/>
          <w:lang w:val="it-IT"/>
        </w:rPr>
      </w:pPr>
    </w:p>
    <w:p w:rsidR="00005249" w:rsidRPr="00780E78" w:rsidRDefault="00005249" w:rsidP="00005249">
      <w:pPr>
        <w:pStyle w:val="TableParagraph"/>
        <w:tabs>
          <w:tab w:val="left" w:pos="428"/>
        </w:tabs>
        <w:spacing w:line="168" w:lineRule="exact"/>
        <w:ind w:left="427"/>
        <w:rPr>
          <w:b/>
          <w:sz w:val="20"/>
          <w:lang w:val="it-IT"/>
        </w:rPr>
      </w:pPr>
    </w:p>
    <w:p w:rsidR="00005249" w:rsidRPr="00BA784C" w:rsidRDefault="00005249" w:rsidP="00005249">
      <w:pPr>
        <w:pStyle w:val="TableParagraph"/>
        <w:numPr>
          <w:ilvl w:val="0"/>
          <w:numId w:val="3"/>
        </w:numPr>
        <w:tabs>
          <w:tab w:val="left" w:pos="428"/>
        </w:tabs>
        <w:spacing w:line="168" w:lineRule="exact"/>
        <w:rPr>
          <w:sz w:val="20"/>
          <w:lang w:val="it-IT"/>
        </w:rPr>
      </w:pPr>
      <w:r w:rsidRPr="00BA784C">
        <w:rPr>
          <w:sz w:val="20"/>
          <w:lang w:val="it-IT"/>
        </w:rPr>
        <w:t>Compresenza in</w:t>
      </w:r>
      <w:r w:rsidRPr="00BA784C">
        <w:rPr>
          <w:spacing w:val="-12"/>
          <w:sz w:val="20"/>
          <w:lang w:val="it-IT"/>
        </w:rPr>
        <w:t xml:space="preserve"> </w:t>
      </w:r>
      <w:r w:rsidRPr="00BA784C">
        <w:rPr>
          <w:sz w:val="20"/>
          <w:lang w:val="it-IT"/>
        </w:rPr>
        <w:t>classe</w:t>
      </w:r>
    </w:p>
    <w:p w:rsidR="00005249" w:rsidRPr="00BA784C" w:rsidRDefault="00005249" w:rsidP="00005249">
      <w:pPr>
        <w:pStyle w:val="TableParagraph"/>
        <w:numPr>
          <w:ilvl w:val="0"/>
          <w:numId w:val="3"/>
        </w:numPr>
        <w:tabs>
          <w:tab w:val="left" w:pos="428"/>
        </w:tabs>
        <w:ind w:right="497"/>
        <w:rPr>
          <w:sz w:val="20"/>
          <w:lang w:val="it-IT"/>
        </w:rPr>
      </w:pPr>
      <w:r w:rsidRPr="00BA784C">
        <w:rPr>
          <w:sz w:val="20"/>
          <w:lang w:val="it-IT"/>
        </w:rPr>
        <w:t>Gruppi articolati</w:t>
      </w:r>
      <w:r w:rsidRPr="00BA784C">
        <w:rPr>
          <w:spacing w:val="-13"/>
          <w:sz w:val="20"/>
          <w:lang w:val="it-IT"/>
        </w:rPr>
        <w:t xml:space="preserve"> </w:t>
      </w:r>
      <w:r w:rsidRPr="00BA784C">
        <w:rPr>
          <w:sz w:val="20"/>
          <w:lang w:val="it-IT"/>
        </w:rPr>
        <w:t>nelle classi</w:t>
      </w:r>
    </w:p>
    <w:p w:rsidR="00005249" w:rsidRPr="00BA784C" w:rsidRDefault="00005249" w:rsidP="00005249">
      <w:pPr>
        <w:pStyle w:val="TableParagraph"/>
        <w:numPr>
          <w:ilvl w:val="0"/>
          <w:numId w:val="3"/>
        </w:numPr>
        <w:tabs>
          <w:tab w:val="left" w:pos="428"/>
        </w:tabs>
        <w:ind w:right="700"/>
        <w:rPr>
          <w:sz w:val="20"/>
        </w:rPr>
      </w:pPr>
      <w:r w:rsidRPr="00BA784C">
        <w:rPr>
          <w:sz w:val="20"/>
          <w:lang w:val="it-IT"/>
        </w:rPr>
        <w:t xml:space="preserve">Gruppi articolati di </w:t>
      </w:r>
      <w:proofErr w:type="spellStart"/>
      <w:r w:rsidRPr="00BA784C">
        <w:rPr>
          <w:sz w:val="20"/>
          <w:lang w:val="it-IT"/>
        </w:rPr>
        <w:t>laborator</w:t>
      </w:r>
      <w:r w:rsidRPr="00BA784C">
        <w:rPr>
          <w:sz w:val="20"/>
        </w:rPr>
        <w:t>io</w:t>
      </w:r>
      <w:proofErr w:type="spellEnd"/>
    </w:p>
    <w:p w:rsidR="00005249" w:rsidRPr="00BA784C" w:rsidRDefault="00005249" w:rsidP="00005249">
      <w:pPr>
        <w:pStyle w:val="TableParagraph"/>
        <w:numPr>
          <w:ilvl w:val="0"/>
          <w:numId w:val="3"/>
        </w:numPr>
        <w:tabs>
          <w:tab w:val="left" w:pos="428"/>
        </w:tabs>
        <w:ind w:right="285"/>
        <w:rPr>
          <w:sz w:val="20"/>
          <w:lang w:val="it-IT"/>
        </w:rPr>
      </w:pPr>
      <w:r w:rsidRPr="00BA784C">
        <w:rPr>
          <w:sz w:val="20"/>
          <w:lang w:val="it-IT"/>
        </w:rPr>
        <w:t>Attività con la</w:t>
      </w:r>
      <w:r w:rsidRPr="00BA784C">
        <w:rPr>
          <w:spacing w:val="-13"/>
          <w:sz w:val="20"/>
          <w:lang w:val="it-IT"/>
        </w:rPr>
        <w:t xml:space="preserve"> </w:t>
      </w:r>
      <w:r w:rsidRPr="00BA784C">
        <w:rPr>
          <w:sz w:val="20"/>
          <w:lang w:val="it-IT"/>
        </w:rPr>
        <w:t>generalità della</w:t>
      </w:r>
      <w:r w:rsidRPr="00BA784C">
        <w:rPr>
          <w:spacing w:val="-8"/>
          <w:sz w:val="20"/>
          <w:lang w:val="it-IT"/>
        </w:rPr>
        <w:t xml:space="preserve"> </w:t>
      </w:r>
      <w:r w:rsidRPr="00BA784C">
        <w:rPr>
          <w:sz w:val="20"/>
          <w:lang w:val="it-IT"/>
        </w:rPr>
        <w:t>classe</w:t>
      </w:r>
    </w:p>
    <w:p w:rsidR="00005249" w:rsidRPr="00BA784C" w:rsidRDefault="00005249" w:rsidP="00005249">
      <w:pPr>
        <w:pStyle w:val="TableParagraph"/>
        <w:numPr>
          <w:ilvl w:val="0"/>
          <w:numId w:val="3"/>
        </w:numPr>
        <w:tabs>
          <w:tab w:val="left" w:pos="428"/>
        </w:tabs>
        <w:ind w:right="303"/>
        <w:rPr>
          <w:sz w:val="20"/>
          <w:lang w:val="it-IT"/>
        </w:rPr>
      </w:pPr>
      <w:r w:rsidRPr="00BA784C">
        <w:rPr>
          <w:sz w:val="20"/>
          <w:lang w:val="it-IT"/>
        </w:rPr>
        <w:t>Supporto alunni</w:t>
      </w:r>
      <w:r w:rsidRPr="00BA784C">
        <w:rPr>
          <w:spacing w:val="-13"/>
          <w:sz w:val="20"/>
          <w:lang w:val="it-IT"/>
        </w:rPr>
        <w:t xml:space="preserve"> </w:t>
      </w:r>
      <w:r w:rsidRPr="00BA784C">
        <w:rPr>
          <w:sz w:val="20"/>
          <w:lang w:val="it-IT"/>
        </w:rPr>
        <w:t>disabili, BES,</w:t>
      </w:r>
      <w:r w:rsidRPr="00BA784C">
        <w:rPr>
          <w:spacing w:val="-7"/>
          <w:sz w:val="20"/>
          <w:lang w:val="it-IT"/>
        </w:rPr>
        <w:t xml:space="preserve"> </w:t>
      </w:r>
      <w:r w:rsidRPr="00BA784C">
        <w:rPr>
          <w:sz w:val="20"/>
          <w:lang w:val="it-IT"/>
        </w:rPr>
        <w:t>ecc.</w:t>
      </w:r>
    </w:p>
    <w:p w:rsidR="00005249" w:rsidRPr="00BA784C" w:rsidRDefault="00005249" w:rsidP="00005249">
      <w:pPr>
        <w:pStyle w:val="TableParagraph"/>
        <w:numPr>
          <w:ilvl w:val="0"/>
          <w:numId w:val="3"/>
        </w:numPr>
        <w:tabs>
          <w:tab w:val="left" w:pos="428"/>
        </w:tabs>
        <w:ind w:right="-714"/>
        <w:rPr>
          <w:sz w:val="20"/>
          <w:lang w:val="it-IT"/>
        </w:rPr>
      </w:pPr>
      <w:r w:rsidRPr="00BA784C">
        <w:rPr>
          <w:sz w:val="20"/>
          <w:lang w:val="it-IT"/>
        </w:rPr>
        <w:t>Ampliamento dell’offerta con aumento dell’orario settimanale degli studenti (indicare quante</w:t>
      </w:r>
      <w:r w:rsidRPr="00BA784C">
        <w:rPr>
          <w:spacing w:val="-12"/>
          <w:sz w:val="20"/>
          <w:lang w:val="it-IT"/>
        </w:rPr>
        <w:t xml:space="preserve"> </w:t>
      </w:r>
      <w:r w:rsidRPr="00BA784C">
        <w:rPr>
          <w:sz w:val="20"/>
          <w:lang w:val="it-IT"/>
        </w:rPr>
        <w:t>ore)</w:t>
      </w:r>
    </w:p>
    <w:p w:rsidR="00005249" w:rsidRPr="00BA784C" w:rsidRDefault="00005249" w:rsidP="00005249">
      <w:pPr>
        <w:pStyle w:val="TableParagraph"/>
        <w:numPr>
          <w:ilvl w:val="0"/>
          <w:numId w:val="3"/>
        </w:numPr>
        <w:tabs>
          <w:tab w:val="left" w:pos="428"/>
        </w:tabs>
        <w:spacing w:before="1"/>
        <w:rPr>
          <w:sz w:val="20"/>
        </w:rPr>
      </w:pPr>
      <w:proofErr w:type="spellStart"/>
      <w:r w:rsidRPr="00BA784C">
        <w:rPr>
          <w:sz w:val="20"/>
        </w:rPr>
        <w:t>Attività</w:t>
      </w:r>
      <w:proofErr w:type="spellEnd"/>
      <w:r w:rsidRPr="00BA784C">
        <w:rPr>
          <w:spacing w:val="-8"/>
          <w:sz w:val="20"/>
        </w:rPr>
        <w:t xml:space="preserve"> </w:t>
      </w:r>
      <w:proofErr w:type="spellStart"/>
      <w:r w:rsidRPr="00BA784C">
        <w:rPr>
          <w:sz w:val="20"/>
        </w:rPr>
        <w:t>opzionali</w:t>
      </w:r>
      <w:proofErr w:type="spellEnd"/>
    </w:p>
    <w:p w:rsidR="00005249" w:rsidRPr="00BA784C" w:rsidRDefault="00005249" w:rsidP="00005249">
      <w:pPr>
        <w:pStyle w:val="Corpotesto"/>
        <w:numPr>
          <w:ilvl w:val="0"/>
          <w:numId w:val="3"/>
        </w:numPr>
        <w:rPr>
          <w:b/>
          <w:sz w:val="20"/>
          <w:szCs w:val="22"/>
        </w:rPr>
      </w:pPr>
      <w:r w:rsidRPr="00BA784C">
        <w:rPr>
          <w:sz w:val="20"/>
          <w:szCs w:val="22"/>
        </w:rPr>
        <w:t xml:space="preserve"> </w:t>
      </w:r>
      <w:proofErr w:type="spellStart"/>
      <w:r w:rsidRPr="00BA784C">
        <w:rPr>
          <w:sz w:val="20"/>
          <w:szCs w:val="22"/>
        </w:rPr>
        <w:t>altro</w:t>
      </w:r>
      <w:proofErr w:type="spellEnd"/>
    </w:p>
    <w:p w:rsidR="00005249" w:rsidRPr="009875F7" w:rsidRDefault="00005249" w:rsidP="00005249">
      <w:pPr>
        <w:pStyle w:val="Corpotesto"/>
        <w:ind w:left="0" w:firstLine="0"/>
        <w:rPr>
          <w:b/>
          <w:sz w:val="22"/>
          <w:szCs w:val="22"/>
        </w:rPr>
      </w:pPr>
    </w:p>
    <w:p w:rsidR="00005249" w:rsidRDefault="00005249" w:rsidP="00005249">
      <w:pPr>
        <w:pStyle w:val="Corpotesto"/>
        <w:ind w:left="0" w:firstLine="0"/>
        <w:rPr>
          <w:b/>
          <w:sz w:val="20"/>
        </w:rPr>
      </w:pPr>
    </w:p>
    <w:p w:rsidR="00005249" w:rsidRDefault="00005249" w:rsidP="00005249">
      <w:pPr>
        <w:pStyle w:val="Corpotesto"/>
        <w:ind w:left="0" w:firstLine="0"/>
        <w:rPr>
          <w:b/>
          <w:sz w:val="20"/>
        </w:rPr>
      </w:pPr>
    </w:p>
    <w:p w:rsidR="00005249" w:rsidRDefault="00005249" w:rsidP="00005249">
      <w:pPr>
        <w:pStyle w:val="Corpotesto"/>
        <w:ind w:left="0" w:firstLine="0"/>
        <w:rPr>
          <w:b/>
          <w:sz w:val="20"/>
        </w:rPr>
      </w:pPr>
    </w:p>
    <w:p w:rsidR="00005249" w:rsidRDefault="00005249" w:rsidP="00005249">
      <w:pPr>
        <w:pStyle w:val="Corpotesto"/>
        <w:ind w:left="0" w:firstLine="0"/>
        <w:rPr>
          <w:b/>
          <w:sz w:val="20"/>
        </w:rPr>
      </w:pPr>
    </w:p>
    <w:p w:rsidR="00005249" w:rsidRDefault="00005249" w:rsidP="00005249">
      <w:pPr>
        <w:pStyle w:val="Corpotesto"/>
        <w:ind w:left="0" w:firstLine="0"/>
        <w:rPr>
          <w:b/>
          <w:sz w:val="20"/>
        </w:rPr>
      </w:pPr>
    </w:p>
    <w:p w:rsidR="00005249" w:rsidRDefault="00005249" w:rsidP="00005249">
      <w:pPr>
        <w:pStyle w:val="Corpotesto"/>
        <w:ind w:left="0" w:firstLine="0"/>
        <w:rPr>
          <w:b/>
          <w:sz w:val="20"/>
        </w:rPr>
      </w:pPr>
    </w:p>
    <w:p w:rsidR="00005249" w:rsidRDefault="00005249" w:rsidP="00005249">
      <w:pPr>
        <w:pStyle w:val="Corpotesto"/>
        <w:spacing w:before="5" w:after="1"/>
        <w:ind w:left="0" w:firstLine="0"/>
        <w:rPr>
          <w:b/>
          <w:sz w:val="15"/>
        </w:rPr>
      </w:pPr>
      <w:r>
        <w:rPr>
          <w:b/>
          <w:sz w:val="15"/>
        </w:rPr>
        <w:lastRenderedPageBreak/>
        <w:t xml:space="preserve"> </w:t>
      </w:r>
      <w:proofErr w:type="spellStart"/>
      <w:r>
        <w:rPr>
          <w:b/>
          <w:sz w:val="15"/>
        </w:rPr>
        <w:t>Tabella</w:t>
      </w:r>
      <w:proofErr w:type="spellEnd"/>
      <w:r>
        <w:rPr>
          <w:b/>
          <w:sz w:val="15"/>
        </w:rPr>
        <w:t xml:space="preserve"> 2</w:t>
      </w:r>
    </w:p>
    <w:p w:rsidR="00005249" w:rsidRDefault="00005249" w:rsidP="00005249">
      <w:pPr>
        <w:pStyle w:val="Corpotesto"/>
        <w:spacing w:before="5" w:after="1"/>
        <w:ind w:left="0" w:firstLine="0"/>
        <w:rPr>
          <w:b/>
          <w:sz w:val="1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40"/>
        <w:gridCol w:w="10"/>
        <w:gridCol w:w="7298"/>
        <w:gridCol w:w="18"/>
        <w:gridCol w:w="12"/>
        <w:gridCol w:w="35"/>
        <w:gridCol w:w="30"/>
      </w:tblGrid>
      <w:tr w:rsidR="00005249" w:rsidRPr="000B7850" w:rsidTr="00EF7017">
        <w:trPr>
          <w:gridAfter w:val="1"/>
          <w:wAfter w:w="30" w:type="dxa"/>
          <w:trHeight w:hRule="exact" w:val="600"/>
        </w:trPr>
        <w:tc>
          <w:tcPr>
            <w:tcW w:w="9856" w:type="dxa"/>
            <w:gridSpan w:val="7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7"/>
              <w:ind w:left="0"/>
              <w:rPr>
                <w:b/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ind w:left="1982" w:right="638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Progettazione </w:t>
            </w:r>
            <w:r w:rsidRPr="001004B9">
              <w:rPr>
                <w:b/>
                <w:sz w:val="16"/>
                <w:lang w:val="it-IT"/>
              </w:rPr>
              <w:t>delle ore di potenziamento nelle supplenze brevi</w:t>
            </w:r>
          </w:p>
        </w:tc>
      </w:tr>
      <w:tr w:rsidR="00005249" w:rsidRPr="000B7850" w:rsidTr="00EF7017">
        <w:trPr>
          <w:gridAfter w:val="1"/>
          <w:wAfter w:w="30" w:type="dxa"/>
          <w:trHeight w:hRule="exact" w:val="3236"/>
        </w:trPr>
        <w:tc>
          <w:tcPr>
            <w:tcW w:w="9856" w:type="dxa"/>
            <w:gridSpan w:val="7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4"/>
              <w:ind w:left="0" w:right="638"/>
              <w:rPr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>Scuola Primaria</w:t>
            </w:r>
            <w:r w:rsidRPr="001004B9">
              <w:rPr>
                <w:sz w:val="16"/>
                <w:lang w:val="it-IT"/>
              </w:rPr>
              <w:t>: Le supplenze brevi saranno dedicate al consolidamento delle attivit</w:t>
            </w:r>
            <w:r>
              <w:rPr>
                <w:sz w:val="16"/>
                <w:lang w:val="it-IT"/>
              </w:rPr>
              <w:t>à progettuali della classe dove</w:t>
            </w:r>
            <w:r w:rsidRPr="001004B9">
              <w:rPr>
                <w:sz w:val="16"/>
                <w:lang w:val="it-IT"/>
              </w:rPr>
              <w:t xml:space="preserve"> </w:t>
            </w:r>
            <w:r>
              <w:rPr>
                <w:sz w:val="16"/>
                <w:lang w:val="it-IT"/>
              </w:rPr>
              <w:t xml:space="preserve">si opera e allo sviluppo delle </w:t>
            </w:r>
            <w:r w:rsidRPr="001004B9">
              <w:rPr>
                <w:sz w:val="16"/>
                <w:lang w:val="it-IT"/>
              </w:rPr>
              <w:t>competenze di cittadinanza.</w:t>
            </w:r>
          </w:p>
          <w:p w:rsidR="00005249" w:rsidRPr="001004B9" w:rsidRDefault="00005249" w:rsidP="00EF7017">
            <w:pPr>
              <w:pStyle w:val="TableParagraph"/>
              <w:spacing w:before="4"/>
              <w:ind w:left="0" w:right="638"/>
              <w:rPr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 xml:space="preserve">Scuola Secondaria 1° grado: </w:t>
            </w:r>
            <w:r w:rsidRPr="001004B9">
              <w:rPr>
                <w:sz w:val="16"/>
                <w:lang w:val="it-IT"/>
              </w:rPr>
              <w:t xml:space="preserve">Le supplenze brevi saranno dedicate allo sviluppo delle le competenze di cittadinanza: </w:t>
            </w:r>
          </w:p>
          <w:p w:rsidR="00005249" w:rsidRPr="001004B9" w:rsidRDefault="00005249" w:rsidP="00005249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  <w:tab w:val="left" w:pos="387"/>
              </w:tabs>
              <w:spacing w:line="195" w:lineRule="exact"/>
              <w:rPr>
                <w:sz w:val="16"/>
                <w:lang w:val="it-IT"/>
              </w:rPr>
            </w:pPr>
            <w:r w:rsidRPr="001004B9">
              <w:rPr>
                <w:sz w:val="16"/>
                <w:lang w:val="it-IT"/>
              </w:rPr>
              <w:t>competenze linguistiche (lingua nazionale e lingua</w:t>
            </w:r>
            <w:r w:rsidRPr="001004B9">
              <w:rPr>
                <w:spacing w:val="-12"/>
                <w:sz w:val="16"/>
                <w:lang w:val="it-IT"/>
              </w:rPr>
              <w:t xml:space="preserve"> </w:t>
            </w:r>
            <w:r w:rsidRPr="001004B9">
              <w:rPr>
                <w:sz w:val="16"/>
                <w:lang w:val="it-IT"/>
              </w:rPr>
              <w:t>straniera);</w:t>
            </w:r>
          </w:p>
          <w:p w:rsidR="00005249" w:rsidRPr="001004B9" w:rsidRDefault="00005249" w:rsidP="00005249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  <w:tab w:val="left" w:pos="387"/>
              </w:tabs>
              <w:spacing w:line="194" w:lineRule="exact"/>
              <w:rPr>
                <w:sz w:val="16"/>
                <w:lang w:val="it-IT"/>
              </w:rPr>
            </w:pPr>
            <w:r w:rsidRPr="001004B9">
              <w:rPr>
                <w:sz w:val="16"/>
                <w:lang w:val="it-IT"/>
              </w:rPr>
              <w:t>competenze matematiche e scientifiche e</w:t>
            </w:r>
            <w:r w:rsidRPr="001004B9">
              <w:rPr>
                <w:spacing w:val="-13"/>
                <w:sz w:val="16"/>
                <w:lang w:val="it-IT"/>
              </w:rPr>
              <w:t xml:space="preserve"> </w:t>
            </w:r>
            <w:r w:rsidRPr="001004B9">
              <w:rPr>
                <w:sz w:val="16"/>
                <w:lang w:val="it-IT"/>
              </w:rPr>
              <w:t>tecnologiche</w:t>
            </w:r>
          </w:p>
          <w:p w:rsidR="00005249" w:rsidRPr="001004B9" w:rsidRDefault="00005249" w:rsidP="00005249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  <w:tab w:val="left" w:pos="387"/>
              </w:tabs>
              <w:spacing w:line="194" w:lineRule="exact"/>
              <w:rPr>
                <w:sz w:val="16"/>
              </w:rPr>
            </w:pPr>
            <w:proofErr w:type="spellStart"/>
            <w:r w:rsidRPr="001004B9">
              <w:rPr>
                <w:sz w:val="16"/>
              </w:rPr>
              <w:t>competenze</w:t>
            </w:r>
            <w:proofErr w:type="spellEnd"/>
            <w:r w:rsidRPr="001004B9">
              <w:rPr>
                <w:spacing w:val="-6"/>
                <w:sz w:val="16"/>
              </w:rPr>
              <w:t xml:space="preserve"> </w:t>
            </w:r>
            <w:proofErr w:type="spellStart"/>
            <w:r w:rsidRPr="001004B9">
              <w:rPr>
                <w:sz w:val="16"/>
              </w:rPr>
              <w:t>digitali</w:t>
            </w:r>
            <w:proofErr w:type="spellEnd"/>
            <w:r w:rsidRPr="001004B9">
              <w:rPr>
                <w:sz w:val="16"/>
              </w:rPr>
              <w:t>;</w:t>
            </w:r>
          </w:p>
          <w:p w:rsidR="00005249" w:rsidRPr="001004B9" w:rsidRDefault="00005249" w:rsidP="00005249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  <w:tab w:val="left" w:pos="387"/>
              </w:tabs>
              <w:spacing w:line="194" w:lineRule="exact"/>
              <w:rPr>
                <w:sz w:val="16"/>
              </w:rPr>
            </w:pPr>
            <w:proofErr w:type="spellStart"/>
            <w:r w:rsidRPr="001004B9">
              <w:rPr>
                <w:sz w:val="16"/>
              </w:rPr>
              <w:t>imparare</w:t>
            </w:r>
            <w:proofErr w:type="spellEnd"/>
            <w:r w:rsidRPr="001004B9">
              <w:rPr>
                <w:sz w:val="16"/>
              </w:rPr>
              <w:t xml:space="preserve"> a</w:t>
            </w:r>
            <w:r w:rsidRPr="001004B9">
              <w:rPr>
                <w:spacing w:val="-2"/>
                <w:sz w:val="16"/>
              </w:rPr>
              <w:t xml:space="preserve"> </w:t>
            </w:r>
            <w:proofErr w:type="spellStart"/>
            <w:r w:rsidRPr="001004B9">
              <w:rPr>
                <w:sz w:val="16"/>
              </w:rPr>
              <w:t>imparare</w:t>
            </w:r>
            <w:proofErr w:type="spellEnd"/>
            <w:r w:rsidRPr="001004B9">
              <w:rPr>
                <w:sz w:val="16"/>
              </w:rPr>
              <w:t>;</w:t>
            </w:r>
          </w:p>
          <w:p w:rsidR="00005249" w:rsidRPr="001004B9" w:rsidRDefault="00005249" w:rsidP="00005249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  <w:tab w:val="left" w:pos="387"/>
              </w:tabs>
              <w:spacing w:line="194" w:lineRule="exact"/>
              <w:rPr>
                <w:sz w:val="16"/>
              </w:rPr>
            </w:pPr>
            <w:proofErr w:type="spellStart"/>
            <w:r w:rsidRPr="001004B9">
              <w:rPr>
                <w:sz w:val="16"/>
              </w:rPr>
              <w:t>competenze</w:t>
            </w:r>
            <w:proofErr w:type="spellEnd"/>
            <w:r w:rsidRPr="001004B9">
              <w:rPr>
                <w:sz w:val="16"/>
              </w:rPr>
              <w:t xml:space="preserve"> </w:t>
            </w:r>
            <w:proofErr w:type="spellStart"/>
            <w:r w:rsidRPr="001004B9">
              <w:rPr>
                <w:sz w:val="16"/>
              </w:rPr>
              <w:t>sociali</w:t>
            </w:r>
            <w:proofErr w:type="spellEnd"/>
            <w:r w:rsidRPr="001004B9">
              <w:rPr>
                <w:sz w:val="16"/>
              </w:rPr>
              <w:t xml:space="preserve"> e</w:t>
            </w:r>
            <w:r w:rsidRPr="001004B9">
              <w:rPr>
                <w:spacing w:val="-4"/>
                <w:sz w:val="16"/>
              </w:rPr>
              <w:t xml:space="preserve"> </w:t>
            </w:r>
            <w:proofErr w:type="spellStart"/>
            <w:r w:rsidRPr="001004B9">
              <w:rPr>
                <w:sz w:val="16"/>
              </w:rPr>
              <w:t>civiche</w:t>
            </w:r>
            <w:proofErr w:type="spellEnd"/>
            <w:r w:rsidRPr="001004B9">
              <w:rPr>
                <w:sz w:val="16"/>
              </w:rPr>
              <w:t>;</w:t>
            </w:r>
          </w:p>
          <w:p w:rsidR="00005249" w:rsidRPr="001004B9" w:rsidRDefault="00005249" w:rsidP="00005249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  <w:tab w:val="left" w:pos="387"/>
              </w:tabs>
              <w:ind w:right="716"/>
              <w:rPr>
                <w:sz w:val="16"/>
                <w:lang w:val="it-IT"/>
              </w:rPr>
            </w:pPr>
            <w:r w:rsidRPr="001004B9">
              <w:rPr>
                <w:sz w:val="16"/>
                <w:lang w:val="it-IT"/>
              </w:rPr>
              <w:t xml:space="preserve">spirito di iniziativa e intraprendenza (abilità di pianificazione e progettazione, capacità di scelta e decisione, </w:t>
            </w:r>
            <w:proofErr w:type="spellStart"/>
            <w:r w:rsidRPr="001004B9">
              <w:rPr>
                <w:sz w:val="16"/>
                <w:lang w:val="it-IT"/>
              </w:rPr>
              <w:t>problem</w:t>
            </w:r>
            <w:proofErr w:type="spellEnd"/>
            <w:r w:rsidRPr="001004B9">
              <w:rPr>
                <w:sz w:val="16"/>
                <w:lang w:val="it-IT"/>
              </w:rPr>
              <w:t xml:space="preserve"> </w:t>
            </w:r>
            <w:proofErr w:type="spellStart"/>
            <w:r w:rsidRPr="001004B9">
              <w:rPr>
                <w:sz w:val="16"/>
                <w:lang w:val="it-IT"/>
              </w:rPr>
              <w:t>solving</w:t>
            </w:r>
            <w:proofErr w:type="spellEnd"/>
            <w:r w:rsidRPr="001004B9">
              <w:rPr>
                <w:spacing w:val="-5"/>
                <w:sz w:val="16"/>
                <w:lang w:val="it-IT"/>
              </w:rPr>
              <w:t xml:space="preserve"> </w:t>
            </w:r>
            <w:r w:rsidRPr="001004B9">
              <w:rPr>
                <w:sz w:val="16"/>
                <w:lang w:val="it-IT"/>
              </w:rPr>
              <w:t>…)</w:t>
            </w:r>
          </w:p>
          <w:p w:rsidR="00005249" w:rsidRPr="001004B9" w:rsidRDefault="00005249" w:rsidP="00005249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  <w:tab w:val="left" w:pos="387"/>
              </w:tabs>
              <w:ind w:right="1036"/>
              <w:rPr>
                <w:sz w:val="16"/>
                <w:lang w:val="it-IT"/>
              </w:rPr>
            </w:pPr>
            <w:r w:rsidRPr="001004B9">
              <w:rPr>
                <w:sz w:val="16"/>
                <w:lang w:val="it-IT"/>
              </w:rPr>
              <w:t>consapevolezza ed espressione culturale (educazione estetica, arte e letteratura, espressione corporea, interculturalità,</w:t>
            </w:r>
            <w:r w:rsidRPr="001004B9">
              <w:rPr>
                <w:spacing w:val="-3"/>
                <w:sz w:val="16"/>
                <w:lang w:val="it-IT"/>
              </w:rPr>
              <w:t xml:space="preserve"> </w:t>
            </w:r>
            <w:r w:rsidRPr="001004B9">
              <w:rPr>
                <w:sz w:val="16"/>
                <w:lang w:val="it-IT"/>
              </w:rPr>
              <w:t>memoria…)</w:t>
            </w:r>
          </w:p>
          <w:p w:rsidR="00005249" w:rsidRPr="001004B9" w:rsidRDefault="00005249" w:rsidP="00EF7017">
            <w:pPr>
              <w:pStyle w:val="TableParagraph"/>
              <w:tabs>
                <w:tab w:val="left" w:pos="386"/>
                <w:tab w:val="left" w:pos="387"/>
              </w:tabs>
              <w:ind w:right="1036" w:firstLine="120"/>
              <w:rPr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tabs>
                <w:tab w:val="left" w:pos="386"/>
                <w:tab w:val="left" w:pos="387"/>
              </w:tabs>
              <w:ind w:right="1036"/>
              <w:rPr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tabs>
                <w:tab w:val="left" w:pos="386"/>
                <w:tab w:val="left" w:pos="387"/>
              </w:tabs>
              <w:ind w:right="1036"/>
              <w:rPr>
                <w:sz w:val="16"/>
                <w:lang w:val="it-IT"/>
              </w:rPr>
            </w:pPr>
          </w:p>
        </w:tc>
      </w:tr>
      <w:tr w:rsidR="00005249" w:rsidRPr="000B7850" w:rsidTr="00EF7017">
        <w:trPr>
          <w:gridAfter w:val="1"/>
          <w:wAfter w:w="30" w:type="dxa"/>
          <w:trHeight w:hRule="exact" w:val="204"/>
        </w:trPr>
        <w:tc>
          <w:tcPr>
            <w:tcW w:w="9856" w:type="dxa"/>
            <w:gridSpan w:val="7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4387" w:right="4385"/>
              <w:jc w:val="center"/>
              <w:rPr>
                <w:b/>
                <w:sz w:val="16"/>
                <w:lang w:val="it-IT"/>
              </w:rPr>
            </w:pPr>
          </w:p>
        </w:tc>
      </w:tr>
      <w:tr w:rsidR="00005249" w:rsidRPr="009F771C" w:rsidTr="00EF7017">
        <w:trPr>
          <w:trHeight w:hRule="exact" w:val="506"/>
        </w:trPr>
        <w:tc>
          <w:tcPr>
            <w:tcW w:w="2443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right="360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>Classe in cui sarà proposto:</w:t>
            </w:r>
          </w:p>
        </w:tc>
        <w:tc>
          <w:tcPr>
            <w:tcW w:w="7413" w:type="dxa"/>
            <w:gridSpan w:val="6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1004B9">
              <w:rPr>
                <w:rFonts w:cs="Times New Roman"/>
                <w:sz w:val="22"/>
                <w:szCs w:val="22"/>
              </w:rPr>
              <w:t xml:space="preserve"> </w:t>
            </w:r>
            <w:r w:rsidRPr="00B82168">
              <w:rPr>
                <w:rFonts w:ascii="Verdana" w:eastAsia="Verdana" w:hAnsi="Verdana" w:cs="Verdana"/>
                <w:b/>
                <w:sz w:val="16"/>
                <w:szCs w:val="22"/>
                <w:lang w:eastAsia="en-US"/>
              </w:rPr>
              <w:t>PRIMA</w:t>
            </w:r>
          </w:p>
        </w:tc>
        <w:tc>
          <w:tcPr>
            <w:tcW w:w="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005249" w:rsidRPr="00506277" w:rsidTr="00EF7017">
        <w:trPr>
          <w:gridAfter w:val="1"/>
          <w:wAfter w:w="30" w:type="dxa"/>
          <w:trHeight w:hRule="exact" w:val="2163"/>
        </w:trPr>
        <w:tc>
          <w:tcPr>
            <w:tcW w:w="2443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right="161"/>
              <w:rPr>
                <w:b/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spacing w:before="2"/>
              <w:ind w:right="161"/>
              <w:rPr>
                <w:b/>
                <w:sz w:val="16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spacing w:before="2"/>
              <w:ind w:right="161"/>
              <w:rPr>
                <w:b/>
                <w:sz w:val="16"/>
              </w:rPr>
            </w:pPr>
          </w:p>
          <w:p w:rsidR="00005249" w:rsidRPr="001004B9" w:rsidRDefault="00005249" w:rsidP="00EF7017">
            <w:pPr>
              <w:widowControl w:val="0"/>
              <w:jc w:val="both"/>
              <w:rPr>
                <w:rFonts w:cs="Times New Roman"/>
                <w:b/>
                <w:sz w:val="16"/>
                <w:szCs w:val="22"/>
              </w:rPr>
            </w:pPr>
          </w:p>
          <w:p w:rsidR="00005249" w:rsidRPr="001004B9" w:rsidRDefault="00005249" w:rsidP="00EF7017">
            <w:pPr>
              <w:widowControl w:val="0"/>
              <w:jc w:val="both"/>
              <w:rPr>
                <w:rFonts w:cs="Times New Roman"/>
                <w:b/>
                <w:sz w:val="16"/>
                <w:szCs w:val="22"/>
              </w:rPr>
            </w:pPr>
            <w:r w:rsidRPr="001004B9">
              <w:rPr>
                <w:rFonts w:cs="Times New Roman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7413" w:type="dxa"/>
            <w:gridSpan w:val="6"/>
            <w:shd w:val="clear" w:color="auto" w:fill="auto"/>
          </w:tcPr>
          <w:p w:rsidR="00005249" w:rsidRPr="00F6178A" w:rsidRDefault="00005249" w:rsidP="00EF7017">
            <w:pPr>
              <w:pStyle w:val="Corpotesto"/>
              <w:spacing w:before="5"/>
              <w:rPr>
                <w:rFonts w:cs="Verdana"/>
                <w:sz w:val="16"/>
                <w:szCs w:val="22"/>
                <w:lang w:val="it-IT"/>
              </w:rPr>
            </w:pPr>
          </w:p>
          <w:p w:rsidR="00005249" w:rsidRPr="001004B9" w:rsidRDefault="00005249" w:rsidP="00EF7017">
            <w:pPr>
              <w:pStyle w:val="TableParagraph"/>
              <w:spacing w:before="2"/>
              <w:ind w:right="161"/>
              <w:rPr>
                <w:b/>
                <w:sz w:val="16"/>
                <w:lang w:val="it-IT"/>
              </w:rPr>
            </w:pPr>
          </w:p>
          <w:p w:rsidR="00005249" w:rsidRPr="00F6178A" w:rsidRDefault="00005249" w:rsidP="00EF7017">
            <w:pPr>
              <w:pStyle w:val="Corpotesto"/>
              <w:spacing w:before="5"/>
              <w:rPr>
                <w:rFonts w:cs="Verdana"/>
                <w:sz w:val="16"/>
                <w:szCs w:val="22"/>
                <w:lang w:val="it-IT"/>
              </w:rPr>
            </w:pPr>
          </w:p>
          <w:p w:rsidR="00005249" w:rsidRPr="00F6178A" w:rsidRDefault="00005249" w:rsidP="00EF7017">
            <w:pPr>
              <w:pStyle w:val="Corpotesto"/>
              <w:spacing w:before="5"/>
              <w:rPr>
                <w:rFonts w:cs="Verdana"/>
                <w:sz w:val="16"/>
                <w:szCs w:val="22"/>
                <w:lang w:val="it-IT"/>
              </w:rPr>
            </w:pPr>
          </w:p>
          <w:p w:rsidR="00005249" w:rsidRPr="00F6178A" w:rsidRDefault="00005249" w:rsidP="00EF7017">
            <w:pPr>
              <w:pStyle w:val="Corpotesto"/>
              <w:spacing w:before="5"/>
              <w:rPr>
                <w:rFonts w:cs="Verdana"/>
                <w:sz w:val="41"/>
                <w:lang w:val="it-IT"/>
              </w:rPr>
            </w:pPr>
          </w:p>
          <w:p w:rsidR="00005249" w:rsidRPr="001004B9" w:rsidRDefault="00005249" w:rsidP="00EF7017">
            <w:pPr>
              <w:widowControl w:val="0"/>
              <w:rPr>
                <w:rFonts w:cs="Times New Roman"/>
                <w:sz w:val="16"/>
                <w:szCs w:val="22"/>
              </w:rPr>
            </w:pPr>
          </w:p>
        </w:tc>
      </w:tr>
      <w:tr w:rsidR="00005249" w:rsidRPr="00506277" w:rsidTr="00EF7017">
        <w:trPr>
          <w:gridAfter w:val="1"/>
          <w:wAfter w:w="30" w:type="dxa"/>
          <w:trHeight w:hRule="exact" w:val="205"/>
        </w:trPr>
        <w:tc>
          <w:tcPr>
            <w:tcW w:w="985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4387" w:right="4385"/>
              <w:jc w:val="center"/>
              <w:rPr>
                <w:sz w:val="16"/>
                <w:lang w:val="it-IT"/>
              </w:rPr>
            </w:pPr>
          </w:p>
        </w:tc>
      </w:tr>
      <w:tr w:rsidR="00005249" w:rsidRPr="009F771C" w:rsidTr="00EF7017">
        <w:trPr>
          <w:gridAfter w:val="1"/>
          <w:wAfter w:w="30" w:type="dxa"/>
          <w:trHeight w:hRule="exact" w:val="398"/>
        </w:trPr>
        <w:tc>
          <w:tcPr>
            <w:tcW w:w="2443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right="360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>Classe in cui sarà proposto:</w:t>
            </w:r>
          </w:p>
        </w:tc>
        <w:tc>
          <w:tcPr>
            <w:tcW w:w="50" w:type="dxa"/>
            <w:gridSpan w:val="2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105" w:right="805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>SECONDA/ TERZA</w:t>
            </w:r>
          </w:p>
        </w:tc>
        <w:tc>
          <w:tcPr>
            <w:tcW w:w="47" w:type="dxa"/>
            <w:gridSpan w:val="2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005249" w:rsidRPr="00506277" w:rsidTr="00EF7017">
        <w:trPr>
          <w:gridAfter w:val="1"/>
          <w:wAfter w:w="30" w:type="dxa"/>
          <w:trHeight w:hRule="exact" w:val="2075"/>
        </w:trPr>
        <w:tc>
          <w:tcPr>
            <w:tcW w:w="2443" w:type="dxa"/>
            <w:tcBorders>
              <w:bottom w:val="single" w:sz="4" w:space="0" w:color="000000"/>
            </w:tcBorders>
            <w:shd w:val="clear" w:color="auto" w:fill="auto"/>
          </w:tcPr>
          <w:p w:rsidR="00005249" w:rsidRPr="001004B9" w:rsidRDefault="00005249" w:rsidP="00EF7017">
            <w:pPr>
              <w:widowControl w:val="0"/>
              <w:jc w:val="both"/>
              <w:rPr>
                <w:rFonts w:cs="Times New Roman"/>
                <w:b/>
                <w:sz w:val="16"/>
                <w:szCs w:val="22"/>
              </w:rPr>
            </w:pPr>
          </w:p>
        </w:tc>
        <w:tc>
          <w:tcPr>
            <w:tcW w:w="73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0" w:right="360"/>
              <w:rPr>
                <w:lang w:val="it-IT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105" w:right="805"/>
              <w:rPr>
                <w:b/>
                <w:sz w:val="16"/>
                <w:lang w:val="it-IT"/>
              </w:rPr>
            </w:pPr>
          </w:p>
        </w:tc>
        <w:tc>
          <w:tcPr>
            <w:tcW w:w="35" w:type="dxa"/>
            <w:tcBorders>
              <w:bottom w:val="single" w:sz="4" w:space="0" w:color="000000"/>
            </w:tcBorders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005249" w:rsidRPr="00506277" w:rsidTr="00EF7017">
        <w:trPr>
          <w:gridAfter w:val="1"/>
          <w:wAfter w:w="30" w:type="dxa"/>
          <w:trHeight w:hRule="exact" w:val="204"/>
        </w:trPr>
        <w:tc>
          <w:tcPr>
            <w:tcW w:w="9856" w:type="dxa"/>
            <w:gridSpan w:val="7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4387" w:right="4385"/>
              <w:jc w:val="center"/>
              <w:rPr>
                <w:b/>
                <w:sz w:val="16"/>
                <w:lang w:val="it-IT"/>
              </w:rPr>
            </w:pPr>
          </w:p>
        </w:tc>
      </w:tr>
      <w:tr w:rsidR="00005249" w:rsidRPr="009F771C" w:rsidTr="00EF7017">
        <w:trPr>
          <w:gridAfter w:val="1"/>
          <w:wAfter w:w="30" w:type="dxa"/>
          <w:trHeight w:hRule="exact" w:val="594"/>
        </w:trPr>
        <w:tc>
          <w:tcPr>
            <w:tcW w:w="2443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right="360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>Classe in cui sarà proposto:</w:t>
            </w:r>
          </w:p>
        </w:tc>
        <w:tc>
          <w:tcPr>
            <w:tcW w:w="4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38" w:type="dxa"/>
            <w:gridSpan w:val="4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105" w:right="804" w:firstLine="1"/>
              <w:rPr>
                <w:b/>
                <w:sz w:val="16"/>
                <w:lang w:val="it-IT"/>
              </w:rPr>
            </w:pPr>
            <w:r w:rsidRPr="001004B9">
              <w:rPr>
                <w:b/>
                <w:sz w:val="16"/>
                <w:lang w:val="it-IT"/>
              </w:rPr>
              <w:t>QUARTA/QUINTA</w:t>
            </w:r>
          </w:p>
        </w:tc>
        <w:tc>
          <w:tcPr>
            <w:tcW w:w="35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005249" w:rsidRPr="009F771C" w:rsidTr="00EF7017">
        <w:trPr>
          <w:gridAfter w:val="1"/>
          <w:wAfter w:w="30" w:type="dxa"/>
          <w:trHeight w:hRule="exact" w:val="1369"/>
        </w:trPr>
        <w:tc>
          <w:tcPr>
            <w:tcW w:w="2443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both"/>
              <w:rPr>
                <w:rFonts w:cs="Times New Roman"/>
                <w:b/>
                <w:sz w:val="16"/>
                <w:szCs w:val="22"/>
              </w:rPr>
            </w:pPr>
          </w:p>
        </w:tc>
        <w:tc>
          <w:tcPr>
            <w:tcW w:w="7413" w:type="dxa"/>
            <w:gridSpan w:val="6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0" w:right="360"/>
              <w:rPr>
                <w:lang w:val="it-IT"/>
              </w:rPr>
            </w:pPr>
            <w:r w:rsidRPr="001004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005249" w:rsidRDefault="00005249" w:rsidP="00005249">
      <w:pPr>
        <w:pStyle w:val="Corpotesto"/>
        <w:spacing w:before="2"/>
        <w:ind w:left="0" w:firstLine="0"/>
        <w:rPr>
          <w:b/>
          <w:sz w:val="29"/>
          <w:lang w:val="it-IT"/>
        </w:rPr>
      </w:pPr>
    </w:p>
    <w:p w:rsidR="00005249" w:rsidRPr="00A96E26" w:rsidRDefault="00005249" w:rsidP="00005249">
      <w:pPr>
        <w:pStyle w:val="TableParagraph"/>
        <w:spacing w:before="2"/>
        <w:ind w:right="360"/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Si pregano i </w:t>
      </w:r>
      <w:r w:rsidRPr="00A96E26">
        <w:rPr>
          <w:b/>
          <w:sz w:val="20"/>
          <w:szCs w:val="20"/>
          <w:lang w:val="it-IT"/>
        </w:rPr>
        <w:t xml:space="preserve">docenti di monitorare ogni </w:t>
      </w:r>
      <w:r>
        <w:rPr>
          <w:b/>
          <w:sz w:val="20"/>
          <w:szCs w:val="20"/>
          <w:lang w:val="it-IT"/>
        </w:rPr>
        <w:t>quadri</w:t>
      </w:r>
      <w:r w:rsidRPr="00A96E26">
        <w:rPr>
          <w:b/>
          <w:sz w:val="20"/>
          <w:szCs w:val="20"/>
          <w:lang w:val="it-IT"/>
        </w:rPr>
        <w:t>mestre</w:t>
      </w:r>
      <w:r>
        <w:rPr>
          <w:b/>
          <w:sz w:val="20"/>
          <w:szCs w:val="20"/>
          <w:lang w:val="it-IT"/>
        </w:rPr>
        <w:t xml:space="preserve"> </w:t>
      </w:r>
      <w:r w:rsidRPr="00A96E26">
        <w:rPr>
          <w:b/>
          <w:sz w:val="20"/>
          <w:szCs w:val="20"/>
          <w:lang w:val="it-IT"/>
        </w:rPr>
        <w:t>le ore destinate a</w:t>
      </w:r>
      <w:r>
        <w:rPr>
          <w:b/>
          <w:sz w:val="20"/>
          <w:szCs w:val="20"/>
          <w:lang w:val="it-IT"/>
        </w:rPr>
        <w:t>lle attività di potenziamento (T</w:t>
      </w:r>
      <w:r w:rsidRPr="00A96E26">
        <w:rPr>
          <w:b/>
          <w:sz w:val="20"/>
          <w:szCs w:val="20"/>
          <w:lang w:val="it-IT"/>
        </w:rPr>
        <w:t>abella 1) e</w:t>
      </w:r>
      <w:r>
        <w:rPr>
          <w:b/>
          <w:sz w:val="20"/>
          <w:szCs w:val="20"/>
          <w:lang w:val="it-IT"/>
        </w:rPr>
        <w:t xml:space="preserve"> alle</w:t>
      </w:r>
      <w:r w:rsidRPr="00A96E26">
        <w:rPr>
          <w:b/>
          <w:sz w:val="20"/>
          <w:szCs w:val="20"/>
          <w:lang w:val="it-IT"/>
        </w:rPr>
        <w:t xml:space="preserve"> attività di sostituzione (Tabella 2)</w:t>
      </w:r>
      <w:r>
        <w:rPr>
          <w:b/>
          <w:sz w:val="20"/>
          <w:szCs w:val="20"/>
          <w:lang w:val="it-IT"/>
        </w:rPr>
        <w:t>,</w:t>
      </w:r>
      <w:r w:rsidRPr="00A96E26">
        <w:rPr>
          <w:b/>
          <w:sz w:val="20"/>
          <w:szCs w:val="20"/>
          <w:lang w:val="it-IT"/>
        </w:rPr>
        <w:t xml:space="preserve"> per consentire alla F</w:t>
      </w:r>
      <w:r>
        <w:rPr>
          <w:b/>
          <w:sz w:val="20"/>
          <w:szCs w:val="20"/>
          <w:lang w:val="it-IT"/>
        </w:rPr>
        <w:t>.</w:t>
      </w:r>
      <w:r w:rsidRPr="00A96E26">
        <w:rPr>
          <w:b/>
          <w:sz w:val="20"/>
          <w:szCs w:val="20"/>
          <w:lang w:val="it-IT"/>
        </w:rPr>
        <w:t xml:space="preserve">S. </w:t>
      </w:r>
      <w:r>
        <w:rPr>
          <w:b/>
          <w:sz w:val="20"/>
          <w:szCs w:val="20"/>
          <w:lang w:val="it-IT"/>
        </w:rPr>
        <w:t xml:space="preserve">AREA 1 </w:t>
      </w:r>
      <w:r w:rsidRPr="00A96E26">
        <w:rPr>
          <w:b/>
          <w:sz w:val="20"/>
          <w:szCs w:val="20"/>
          <w:lang w:val="it-IT"/>
        </w:rPr>
        <w:t xml:space="preserve">il monitoraggio finale dell’utilizzazione delle ore di potenziamento.  </w:t>
      </w:r>
    </w:p>
    <w:p w:rsidR="00005249" w:rsidRPr="00A96E26" w:rsidRDefault="00005249" w:rsidP="00005249">
      <w:pPr>
        <w:pStyle w:val="TableParagraph"/>
        <w:spacing w:before="2"/>
        <w:ind w:right="360"/>
        <w:rPr>
          <w:b/>
          <w:sz w:val="20"/>
          <w:szCs w:val="20"/>
          <w:lang w:val="it-IT"/>
        </w:rPr>
      </w:pPr>
    </w:p>
    <w:p w:rsidR="00005249" w:rsidRDefault="00005249" w:rsidP="00005249">
      <w:pPr>
        <w:pStyle w:val="TableParagraph"/>
        <w:spacing w:before="2"/>
        <w:ind w:right="360"/>
        <w:jc w:val="right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  <w:t xml:space="preserve">Il/La Docente </w:t>
      </w:r>
    </w:p>
    <w:p w:rsidR="00005249" w:rsidRDefault="00005249" w:rsidP="00005249">
      <w:pPr>
        <w:pStyle w:val="TableParagraph"/>
        <w:spacing w:before="2"/>
        <w:ind w:right="360"/>
        <w:rPr>
          <w:b/>
          <w:sz w:val="20"/>
          <w:szCs w:val="20"/>
          <w:lang w:val="it-IT"/>
        </w:rPr>
      </w:pPr>
    </w:p>
    <w:p w:rsidR="00005249" w:rsidRDefault="00005249" w:rsidP="00005249">
      <w:pPr>
        <w:pStyle w:val="TableParagraph"/>
        <w:spacing w:before="2"/>
        <w:ind w:right="360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  <w:t>___________________</w:t>
      </w:r>
    </w:p>
    <w:p w:rsidR="00005249" w:rsidRPr="00A96E26" w:rsidRDefault="00005249" w:rsidP="00005249">
      <w:pPr>
        <w:pStyle w:val="TableParagraph"/>
        <w:spacing w:before="2"/>
        <w:ind w:left="0" w:right="360"/>
        <w:rPr>
          <w:b/>
          <w:sz w:val="20"/>
          <w:szCs w:val="20"/>
          <w:lang w:val="it-IT"/>
        </w:rPr>
      </w:pPr>
    </w:p>
    <w:p w:rsidR="00005249" w:rsidRDefault="00005249" w:rsidP="00005249">
      <w:pPr>
        <w:pStyle w:val="TableParagraph"/>
        <w:spacing w:before="2"/>
        <w:ind w:left="0" w:right="360"/>
        <w:rPr>
          <w:b/>
          <w:sz w:val="20"/>
          <w:szCs w:val="20"/>
          <w:lang w:val="it-IT"/>
        </w:rPr>
      </w:pPr>
    </w:p>
    <w:p w:rsidR="00005249" w:rsidRPr="00A96E26" w:rsidRDefault="00005249" w:rsidP="00005249">
      <w:pPr>
        <w:pStyle w:val="TableParagraph"/>
        <w:spacing w:before="2"/>
        <w:ind w:left="0" w:right="360"/>
        <w:rPr>
          <w:b/>
          <w:sz w:val="20"/>
          <w:szCs w:val="20"/>
          <w:lang w:val="it-IT"/>
        </w:rPr>
      </w:pPr>
    </w:p>
    <w:p w:rsidR="00005249" w:rsidRPr="00906E39" w:rsidRDefault="00005249" w:rsidP="00005249">
      <w:pPr>
        <w:spacing w:before="72"/>
        <w:ind w:left="232"/>
        <w:rPr>
          <w:b/>
          <w:sz w:val="16"/>
        </w:rPr>
      </w:pPr>
      <w:r w:rsidRPr="00C40E89">
        <w:rPr>
          <w:b/>
        </w:rPr>
        <w:lastRenderedPageBreak/>
        <w:t>ORARIO SETTIMANALE DEL</w:t>
      </w:r>
      <w:r>
        <w:rPr>
          <w:b/>
        </w:rPr>
        <w:t>/DEI</w:t>
      </w:r>
      <w:r w:rsidRPr="00C40E89">
        <w:rPr>
          <w:b/>
        </w:rPr>
        <w:t xml:space="preserve"> DOCENTE</w:t>
      </w:r>
      <w:r>
        <w:rPr>
          <w:b/>
        </w:rPr>
        <w:t xml:space="preserve">/I </w:t>
      </w:r>
      <w:r w:rsidRPr="00906E39">
        <w:rPr>
          <w:b/>
          <w:sz w:val="16"/>
        </w:rPr>
        <w:t>(suscettibile di variazioni dinamiche a seconda della modularità)</w:t>
      </w:r>
    </w:p>
    <w:p w:rsidR="00005249" w:rsidRDefault="00005249" w:rsidP="00005249">
      <w:pPr>
        <w:pStyle w:val="Titolo21"/>
        <w:rPr>
          <w:lang w:val="it-IT"/>
        </w:rPr>
      </w:pPr>
      <w:r w:rsidRPr="00906E39">
        <w:rPr>
          <w:lang w:val="it-IT"/>
        </w:rPr>
        <w:t>Indicare le classi e/o l’attività progettuale</w:t>
      </w:r>
    </w:p>
    <w:p w:rsidR="00005249" w:rsidRDefault="00005249" w:rsidP="00005249">
      <w:pPr>
        <w:pStyle w:val="Corpotesto"/>
        <w:spacing w:before="9"/>
        <w:ind w:left="0" w:firstLine="0"/>
        <w:rPr>
          <w:sz w:val="15"/>
          <w:lang w:val="it-IT"/>
        </w:rPr>
      </w:pPr>
    </w:p>
    <w:tbl>
      <w:tblPr>
        <w:tblW w:w="978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630"/>
        <w:gridCol w:w="1630"/>
        <w:gridCol w:w="1630"/>
        <w:gridCol w:w="1630"/>
        <w:gridCol w:w="1630"/>
      </w:tblGrid>
      <w:tr w:rsidR="00005249" w:rsidTr="00EF7017">
        <w:trPr>
          <w:trHeight w:hRule="exact" w:val="560"/>
        </w:trPr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 w:rsidRPr="001004B9">
              <w:rPr>
                <w:b/>
                <w:sz w:val="20"/>
                <w:szCs w:val="20"/>
              </w:rPr>
              <w:t>LUNEDI’</w:t>
            </w: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104"/>
              <w:jc w:val="center"/>
              <w:rPr>
                <w:b/>
                <w:sz w:val="20"/>
                <w:szCs w:val="20"/>
              </w:rPr>
            </w:pPr>
            <w:r w:rsidRPr="001004B9">
              <w:rPr>
                <w:b/>
                <w:sz w:val="20"/>
                <w:szCs w:val="20"/>
              </w:rPr>
              <w:t>MARTEDI’</w:t>
            </w: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105"/>
              <w:jc w:val="center"/>
              <w:rPr>
                <w:b/>
                <w:sz w:val="20"/>
                <w:szCs w:val="20"/>
              </w:rPr>
            </w:pPr>
            <w:r w:rsidRPr="001004B9">
              <w:rPr>
                <w:b/>
                <w:sz w:val="20"/>
                <w:szCs w:val="20"/>
              </w:rPr>
              <w:t>MERCOLEDI’</w:t>
            </w: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106"/>
              <w:jc w:val="center"/>
              <w:rPr>
                <w:b/>
                <w:sz w:val="20"/>
                <w:szCs w:val="20"/>
              </w:rPr>
            </w:pPr>
            <w:r w:rsidRPr="001004B9">
              <w:rPr>
                <w:b/>
                <w:sz w:val="20"/>
                <w:szCs w:val="20"/>
              </w:rPr>
              <w:t>GIOVEDI’</w:t>
            </w: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107"/>
              <w:jc w:val="center"/>
              <w:rPr>
                <w:b/>
                <w:sz w:val="20"/>
                <w:szCs w:val="20"/>
              </w:rPr>
            </w:pPr>
            <w:r w:rsidRPr="001004B9">
              <w:rPr>
                <w:b/>
                <w:sz w:val="20"/>
                <w:szCs w:val="20"/>
              </w:rPr>
              <w:t>VENERDI’</w:t>
            </w: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pStyle w:val="TableParagraph"/>
              <w:spacing w:before="2"/>
              <w:ind w:left="108"/>
              <w:jc w:val="center"/>
              <w:rPr>
                <w:b/>
                <w:sz w:val="20"/>
                <w:szCs w:val="20"/>
              </w:rPr>
            </w:pPr>
            <w:r w:rsidRPr="001004B9">
              <w:rPr>
                <w:b/>
                <w:sz w:val="20"/>
                <w:szCs w:val="20"/>
              </w:rPr>
              <w:t>SABATO</w:t>
            </w:r>
          </w:p>
        </w:tc>
      </w:tr>
      <w:tr w:rsidR="00005249" w:rsidTr="00EF7017">
        <w:trPr>
          <w:trHeight w:hRule="exact" w:val="204"/>
        </w:trPr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005249" w:rsidRPr="00506277" w:rsidTr="00EF7017">
        <w:trPr>
          <w:trHeight w:hRule="exact" w:val="1700"/>
        </w:trPr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-99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05249" w:rsidRPr="00506277" w:rsidTr="00EF7017">
        <w:trPr>
          <w:trHeight w:hRule="exact" w:val="1886"/>
        </w:trPr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-99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-210" w:right="-10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05249" w:rsidRPr="00506277" w:rsidTr="00EF7017">
        <w:trPr>
          <w:trHeight w:hRule="exact" w:val="2145"/>
        </w:trPr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-31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ind w:left="-31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-19" w:firstLine="19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ind w:left="-19" w:firstLine="19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-30" w:right="-10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ind w:left="-30" w:right="-107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-116" w:right="-4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ind w:left="-116" w:right="-4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004B9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005249" w:rsidRPr="00506277" w:rsidTr="00EF7017">
        <w:trPr>
          <w:trHeight w:hRule="exact" w:val="2327"/>
        </w:trPr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-94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-116" w:right="-4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ind w:left="-116" w:right="-4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05249" w:rsidRPr="00AC184A" w:rsidTr="00EF7017">
        <w:trPr>
          <w:trHeight w:hRule="exact" w:val="2367"/>
        </w:trPr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ind w:left="-15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005249" w:rsidRPr="001004B9" w:rsidRDefault="00005249" w:rsidP="00EF7017">
            <w:pPr>
              <w:widowControl w:val="0"/>
              <w:ind w:left="-15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005249" w:rsidRPr="001004B9" w:rsidRDefault="00005249" w:rsidP="00EF7017">
            <w:pPr>
              <w:widowControl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005249" w:rsidRPr="004A6DFA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</w:p>
    <w:p w:rsidR="0000524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</w:p>
    <w:p w:rsidR="0000524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</w:p>
    <w:p w:rsidR="0000524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</w:p>
    <w:p w:rsidR="0000524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</w:p>
    <w:p w:rsidR="0000524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</w:p>
    <w:p w:rsidR="0000524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</w:p>
    <w:p w:rsidR="0000524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</w:p>
    <w:p w:rsidR="0000524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</w:p>
    <w:p w:rsidR="0000524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  <w:r w:rsidRPr="00906E39">
        <w:rPr>
          <w:b/>
          <w:sz w:val="14"/>
        </w:rPr>
        <w:lastRenderedPageBreak/>
        <w:t xml:space="preserve">Allegato: LEGENDA </w:t>
      </w:r>
    </w:p>
    <w:p w:rsidR="0000524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</w:p>
    <w:p w:rsidR="00005249" w:rsidRPr="00906E39" w:rsidRDefault="00005249" w:rsidP="00005249">
      <w:pPr>
        <w:spacing w:before="10" w:line="360" w:lineRule="atLeast"/>
        <w:ind w:left="232" w:right="3859" w:firstLine="4072"/>
        <w:rPr>
          <w:b/>
          <w:sz w:val="14"/>
        </w:rPr>
      </w:pPr>
      <w:r w:rsidRPr="00906E39">
        <w:rPr>
          <w:b/>
          <w:sz w:val="14"/>
        </w:rPr>
        <w:t>ART. 1, C. 7 Legge 107/2015 – LE PRIORITA’ DI UTILIZZO DEL</w:t>
      </w:r>
      <w:r w:rsidRPr="00906E39">
        <w:rPr>
          <w:b/>
          <w:spacing w:val="-29"/>
          <w:sz w:val="14"/>
        </w:rPr>
        <w:t xml:space="preserve"> </w:t>
      </w:r>
      <w:r w:rsidRPr="00906E39">
        <w:rPr>
          <w:b/>
          <w:sz w:val="14"/>
        </w:rPr>
        <w:t>PERSONALE</w:t>
      </w:r>
    </w:p>
    <w:p w:rsidR="00005249" w:rsidRPr="00906E39" w:rsidRDefault="00005249" w:rsidP="00005249">
      <w:pPr>
        <w:pStyle w:val="Corpotesto"/>
        <w:ind w:left="232" w:firstLine="0"/>
        <w:rPr>
          <w:lang w:val="it-IT"/>
        </w:rPr>
      </w:pPr>
      <w:r w:rsidRPr="00906E39">
        <w:rPr>
          <w:lang w:val="it-IT"/>
        </w:rPr>
        <w:t>(le lettere vanno utilizzate nella compilazione del format on line, dove richiesto)</w:t>
      </w:r>
    </w:p>
    <w:p w:rsidR="00005249" w:rsidRPr="00906E39" w:rsidRDefault="00005249" w:rsidP="00005249">
      <w:pPr>
        <w:pStyle w:val="Corpotesto"/>
        <w:spacing w:before="5"/>
        <w:ind w:left="0" w:firstLine="0"/>
        <w:rPr>
          <w:sz w:val="10"/>
          <w:lang w:val="it-IT"/>
        </w:rPr>
      </w:pPr>
    </w:p>
    <w:p w:rsidR="00005249" w:rsidRPr="00906E39" w:rsidRDefault="00005249" w:rsidP="00005249">
      <w:pPr>
        <w:pStyle w:val="Paragrafoelenco"/>
        <w:numPr>
          <w:ilvl w:val="0"/>
          <w:numId w:val="2"/>
        </w:numPr>
        <w:tabs>
          <w:tab w:val="left" w:pos="660"/>
        </w:tabs>
        <w:spacing w:line="168" w:lineRule="exact"/>
        <w:ind w:right="143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valorizzazione e potenziamento delle competenze linguistiche, con particolare riferimento all'italiano nonché alla lingua inglese e ad altre lin</w:t>
      </w:r>
      <w:r>
        <w:rPr>
          <w:color w:val="434343"/>
          <w:sz w:val="14"/>
          <w:lang w:val="it-IT"/>
        </w:rPr>
        <w:t xml:space="preserve">gue dell'Unione europea, anche mediante </w:t>
      </w:r>
      <w:r w:rsidRPr="00906E39">
        <w:rPr>
          <w:color w:val="434343"/>
          <w:sz w:val="14"/>
          <w:lang w:val="it-IT"/>
        </w:rPr>
        <w:t xml:space="preserve">l'utilizzo della metodologia Content Language </w:t>
      </w:r>
      <w:proofErr w:type="spellStart"/>
      <w:r w:rsidRPr="00906E39">
        <w:rPr>
          <w:color w:val="434343"/>
          <w:sz w:val="14"/>
          <w:lang w:val="it-IT"/>
        </w:rPr>
        <w:t>Integrated</w:t>
      </w:r>
      <w:proofErr w:type="spellEnd"/>
      <w:r w:rsidRPr="00906E39">
        <w:rPr>
          <w:color w:val="434343"/>
          <w:sz w:val="14"/>
          <w:lang w:val="it-IT"/>
        </w:rPr>
        <w:t xml:space="preserve"> Learning;</w:t>
      </w:r>
    </w:p>
    <w:p w:rsidR="00005249" w:rsidRPr="00906E39" w:rsidRDefault="00005249" w:rsidP="00005249">
      <w:pPr>
        <w:pStyle w:val="Paragrafoelenco"/>
        <w:numPr>
          <w:ilvl w:val="0"/>
          <w:numId w:val="2"/>
        </w:numPr>
        <w:tabs>
          <w:tab w:val="left" w:pos="659"/>
          <w:tab w:val="left" w:pos="660"/>
        </w:tabs>
        <w:spacing w:line="166" w:lineRule="exact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potenziamento   delle   competenze   matematico-logiche e</w:t>
      </w:r>
      <w:r w:rsidRPr="00906E39">
        <w:rPr>
          <w:color w:val="434343"/>
          <w:spacing w:val="-32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scientifiche;</w:t>
      </w:r>
    </w:p>
    <w:p w:rsidR="00005249" w:rsidRPr="00906E39" w:rsidRDefault="00005249" w:rsidP="00005249">
      <w:pPr>
        <w:pStyle w:val="Paragrafoelenco"/>
        <w:numPr>
          <w:ilvl w:val="0"/>
          <w:numId w:val="2"/>
        </w:numPr>
        <w:tabs>
          <w:tab w:val="left" w:pos="660"/>
        </w:tabs>
        <w:ind w:right="146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potenziamento delle competenze nella pratica e nella cultu</w:t>
      </w:r>
      <w:r>
        <w:rPr>
          <w:color w:val="434343"/>
          <w:sz w:val="14"/>
          <w:lang w:val="it-IT"/>
        </w:rPr>
        <w:t xml:space="preserve">ra musicali, nell'arte e nella storia dell'arte, nel cinema, </w:t>
      </w:r>
      <w:r w:rsidRPr="00906E39">
        <w:rPr>
          <w:color w:val="434343"/>
          <w:sz w:val="14"/>
          <w:lang w:val="it-IT"/>
        </w:rPr>
        <w:t>nelle tecniche e nei media di p</w:t>
      </w:r>
      <w:r>
        <w:rPr>
          <w:color w:val="434343"/>
          <w:sz w:val="14"/>
          <w:lang w:val="it-IT"/>
        </w:rPr>
        <w:t xml:space="preserve">roduzione e di diffusione delle immagini </w:t>
      </w:r>
      <w:r w:rsidRPr="00906E39">
        <w:rPr>
          <w:color w:val="434343"/>
          <w:sz w:val="14"/>
          <w:lang w:val="it-IT"/>
        </w:rPr>
        <w:t>e dei suoni, anche mediante il coin</w:t>
      </w:r>
      <w:r>
        <w:rPr>
          <w:color w:val="434343"/>
          <w:sz w:val="14"/>
          <w:lang w:val="it-IT"/>
        </w:rPr>
        <w:t xml:space="preserve">volgimento dei musei e   degli </w:t>
      </w:r>
      <w:r w:rsidRPr="00906E39">
        <w:rPr>
          <w:color w:val="434343"/>
          <w:sz w:val="14"/>
          <w:lang w:val="it-IT"/>
        </w:rPr>
        <w:t xml:space="preserve">altri istituti pubblici e privati operanti </w:t>
      </w:r>
      <w:r w:rsidRPr="00906E39">
        <w:rPr>
          <w:color w:val="434343"/>
          <w:spacing w:val="-3"/>
          <w:sz w:val="14"/>
          <w:lang w:val="it-IT"/>
        </w:rPr>
        <w:t xml:space="preserve">in </w:t>
      </w:r>
      <w:r w:rsidRPr="00906E39">
        <w:rPr>
          <w:color w:val="434343"/>
          <w:sz w:val="14"/>
          <w:lang w:val="it-IT"/>
        </w:rPr>
        <w:t>tali</w:t>
      </w:r>
      <w:r w:rsidRPr="00906E39">
        <w:rPr>
          <w:color w:val="434343"/>
          <w:spacing w:val="-20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settori;</w:t>
      </w:r>
    </w:p>
    <w:p w:rsidR="00005249" w:rsidRPr="00906E39" w:rsidRDefault="00005249" w:rsidP="00005249">
      <w:pPr>
        <w:pStyle w:val="Paragrafoelenco"/>
        <w:numPr>
          <w:ilvl w:val="0"/>
          <w:numId w:val="2"/>
        </w:numPr>
        <w:tabs>
          <w:tab w:val="left" w:pos="660"/>
        </w:tabs>
        <w:ind w:right="144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sviluppo delle competenze in materia di cittadinanza attiva e democratic</w:t>
      </w:r>
      <w:r>
        <w:rPr>
          <w:color w:val="434343"/>
          <w:sz w:val="14"/>
          <w:lang w:val="it-IT"/>
        </w:rPr>
        <w:t xml:space="preserve">a attraverso la valorizzazione </w:t>
      </w:r>
      <w:r w:rsidRPr="00906E39">
        <w:rPr>
          <w:color w:val="434343"/>
          <w:sz w:val="14"/>
          <w:lang w:val="it-IT"/>
        </w:rPr>
        <w:t xml:space="preserve">dell'educazione interculturale e alla pace, il rispetto delle differenze e il dialogo tra le culture, </w:t>
      </w:r>
      <w:r>
        <w:rPr>
          <w:color w:val="434343"/>
          <w:sz w:val="14"/>
          <w:lang w:val="it-IT"/>
        </w:rPr>
        <w:t>il sostegno dell'assunzione di responsabilità,</w:t>
      </w:r>
      <w:r w:rsidRPr="00906E39">
        <w:rPr>
          <w:color w:val="434343"/>
          <w:sz w:val="14"/>
          <w:lang w:val="it-IT"/>
        </w:rPr>
        <w:t xml:space="preserve"> nonché della solidarietà e della cura dei beni comuni e della consapevolezza dei diritti e dei doveri;</w:t>
      </w:r>
      <w:r>
        <w:rPr>
          <w:color w:val="434343"/>
          <w:sz w:val="14"/>
          <w:lang w:val="it-IT"/>
        </w:rPr>
        <w:t xml:space="preserve"> potenziamento delle conoscenze in materia giuridica ed economico-finanziaria e</w:t>
      </w:r>
      <w:r w:rsidRPr="00906E39">
        <w:rPr>
          <w:color w:val="434343"/>
          <w:sz w:val="14"/>
          <w:lang w:val="it-IT"/>
        </w:rPr>
        <w:t xml:space="preserve"> di educazione</w:t>
      </w:r>
      <w:r w:rsidRPr="00906E39">
        <w:rPr>
          <w:color w:val="434343"/>
          <w:spacing w:val="4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all'autoimprenditorialità;</w:t>
      </w:r>
    </w:p>
    <w:p w:rsidR="00005249" w:rsidRPr="00906E39" w:rsidRDefault="00005249" w:rsidP="00005249">
      <w:pPr>
        <w:pStyle w:val="Paragrafoelenco"/>
        <w:numPr>
          <w:ilvl w:val="0"/>
          <w:numId w:val="2"/>
        </w:numPr>
        <w:tabs>
          <w:tab w:val="left" w:pos="660"/>
        </w:tabs>
        <w:spacing w:before="6" w:line="168" w:lineRule="exact"/>
        <w:ind w:right="146"/>
        <w:rPr>
          <w:sz w:val="14"/>
          <w:lang w:val="it-IT"/>
        </w:rPr>
      </w:pPr>
      <w:r>
        <w:rPr>
          <w:color w:val="434343"/>
          <w:sz w:val="14"/>
          <w:lang w:val="it-IT"/>
        </w:rPr>
        <w:t>sviluppo di comportamenti responsabili ispirati alla conoscenza e</w:t>
      </w:r>
      <w:r w:rsidRPr="00906E39">
        <w:rPr>
          <w:color w:val="434343"/>
          <w:sz w:val="14"/>
          <w:lang w:val="it-IT"/>
        </w:rPr>
        <w:t xml:space="preserve"> al </w:t>
      </w:r>
      <w:r>
        <w:rPr>
          <w:color w:val="434343"/>
          <w:sz w:val="14"/>
          <w:lang w:val="it-IT"/>
        </w:rPr>
        <w:t xml:space="preserve">  rispetto   della   legalità,</w:t>
      </w:r>
      <w:r w:rsidRPr="00906E39">
        <w:rPr>
          <w:color w:val="434343"/>
          <w:sz w:val="14"/>
          <w:lang w:val="it-IT"/>
        </w:rPr>
        <w:t xml:space="preserve"> della   sostenibilità ambientale, dei beni paesaggistici, del patrimonio e delle attività</w:t>
      </w:r>
      <w:r w:rsidRPr="00906E39">
        <w:rPr>
          <w:color w:val="434343"/>
          <w:spacing w:val="15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culturali;</w:t>
      </w:r>
    </w:p>
    <w:p w:rsidR="00005249" w:rsidRPr="00906E39" w:rsidRDefault="00005249" w:rsidP="00005249">
      <w:pPr>
        <w:pStyle w:val="Paragrafoelenco"/>
        <w:numPr>
          <w:ilvl w:val="0"/>
          <w:numId w:val="2"/>
        </w:numPr>
        <w:tabs>
          <w:tab w:val="left" w:pos="659"/>
          <w:tab w:val="left" w:pos="660"/>
        </w:tabs>
        <w:spacing w:line="166" w:lineRule="exact"/>
        <w:rPr>
          <w:sz w:val="14"/>
          <w:lang w:val="it-IT"/>
        </w:rPr>
      </w:pPr>
      <w:r>
        <w:rPr>
          <w:color w:val="434343"/>
          <w:sz w:val="14"/>
          <w:lang w:val="it-IT"/>
        </w:rPr>
        <w:t>alfabetizzazione</w:t>
      </w:r>
      <w:r w:rsidRPr="00906E39">
        <w:rPr>
          <w:color w:val="434343"/>
          <w:sz w:val="14"/>
          <w:lang w:val="it-IT"/>
        </w:rPr>
        <w:t xml:space="preserve"> a</w:t>
      </w:r>
      <w:r>
        <w:rPr>
          <w:color w:val="434343"/>
          <w:sz w:val="14"/>
          <w:lang w:val="it-IT"/>
        </w:rPr>
        <w:t xml:space="preserve">ll'arte, alle tecniche e ai media </w:t>
      </w:r>
      <w:r w:rsidRPr="00906E39">
        <w:rPr>
          <w:color w:val="434343"/>
          <w:sz w:val="14"/>
          <w:lang w:val="it-IT"/>
        </w:rPr>
        <w:t>d</w:t>
      </w:r>
      <w:r>
        <w:rPr>
          <w:color w:val="434343"/>
          <w:sz w:val="14"/>
          <w:lang w:val="it-IT"/>
        </w:rPr>
        <w:t>i produzione e diffusione delle</w:t>
      </w:r>
      <w:r w:rsidRPr="00906E39">
        <w:rPr>
          <w:color w:val="434343"/>
          <w:spacing w:val="6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immagini;</w:t>
      </w:r>
    </w:p>
    <w:p w:rsidR="00005249" w:rsidRPr="00906E39" w:rsidRDefault="00005249" w:rsidP="00005249">
      <w:pPr>
        <w:pStyle w:val="Paragrafoelenco"/>
        <w:numPr>
          <w:ilvl w:val="0"/>
          <w:numId w:val="2"/>
        </w:numPr>
        <w:tabs>
          <w:tab w:val="left" w:pos="661"/>
        </w:tabs>
        <w:ind w:right="142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potenziamento delle</w:t>
      </w:r>
      <w:r>
        <w:rPr>
          <w:color w:val="434343"/>
          <w:sz w:val="14"/>
          <w:lang w:val="it-IT"/>
        </w:rPr>
        <w:t xml:space="preserve"> discipline motorie e sviluppo </w:t>
      </w:r>
      <w:r w:rsidRPr="00906E39">
        <w:rPr>
          <w:color w:val="434343"/>
          <w:sz w:val="14"/>
          <w:lang w:val="it-IT"/>
        </w:rPr>
        <w:t>di com</w:t>
      </w:r>
      <w:r>
        <w:rPr>
          <w:color w:val="434343"/>
          <w:sz w:val="14"/>
          <w:lang w:val="it-IT"/>
        </w:rPr>
        <w:t>portamenti ispirati a uno stile di vita sano, con particolare</w:t>
      </w:r>
      <w:r w:rsidRPr="00906E39">
        <w:rPr>
          <w:color w:val="434343"/>
          <w:sz w:val="14"/>
          <w:lang w:val="it-IT"/>
        </w:rPr>
        <w:t xml:space="preserve"> riferimento all'alimentazione, all'educazione fisica e allo sport, e attenzione alla tutela del diritto allo studio degli studenti praticanti attività sportiva</w:t>
      </w:r>
      <w:r w:rsidRPr="00906E39">
        <w:rPr>
          <w:color w:val="434343"/>
          <w:spacing w:val="-20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agonistica;</w:t>
      </w:r>
    </w:p>
    <w:p w:rsidR="00005249" w:rsidRPr="00906E39" w:rsidRDefault="00005249" w:rsidP="00005249">
      <w:pPr>
        <w:pStyle w:val="Paragrafoelenco"/>
        <w:numPr>
          <w:ilvl w:val="0"/>
          <w:numId w:val="2"/>
        </w:numPr>
        <w:tabs>
          <w:tab w:val="left" w:pos="661"/>
        </w:tabs>
        <w:ind w:right="149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sviluppo delle competenze digitali degli studenti, con particolare riguardo al pensiero computazionale, all'utilizzo critico e consapevole dei social network e dei media nonché alla produzione e ai legami con il mondo del</w:t>
      </w:r>
      <w:r w:rsidRPr="00906E39">
        <w:rPr>
          <w:color w:val="434343"/>
          <w:spacing w:val="4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lavoro;</w:t>
      </w:r>
    </w:p>
    <w:p w:rsidR="00005249" w:rsidRPr="00906E39" w:rsidRDefault="00005249" w:rsidP="00005249">
      <w:pPr>
        <w:pStyle w:val="Paragrafoelenco"/>
        <w:numPr>
          <w:ilvl w:val="0"/>
          <w:numId w:val="2"/>
        </w:numPr>
        <w:tabs>
          <w:tab w:val="left" w:pos="659"/>
          <w:tab w:val="left" w:pos="661"/>
        </w:tabs>
        <w:rPr>
          <w:sz w:val="14"/>
          <w:lang w:val="it-IT"/>
        </w:rPr>
      </w:pPr>
      <w:r>
        <w:rPr>
          <w:color w:val="434343"/>
          <w:sz w:val="14"/>
          <w:lang w:val="it-IT"/>
        </w:rPr>
        <w:t xml:space="preserve">potenziamento delle metodologie   laboratoriali </w:t>
      </w:r>
      <w:r w:rsidRPr="00906E39">
        <w:rPr>
          <w:color w:val="434343"/>
          <w:sz w:val="14"/>
          <w:lang w:val="it-IT"/>
        </w:rPr>
        <w:t>e   delle attività di</w:t>
      </w:r>
      <w:r w:rsidRPr="00906E39">
        <w:rPr>
          <w:color w:val="434343"/>
          <w:spacing w:val="12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laboratorio;</w:t>
      </w:r>
    </w:p>
    <w:p w:rsidR="00005249" w:rsidRPr="00906E39" w:rsidRDefault="00005249" w:rsidP="00005249">
      <w:pPr>
        <w:pStyle w:val="Paragrafoelenco"/>
        <w:numPr>
          <w:ilvl w:val="0"/>
          <w:numId w:val="1"/>
        </w:numPr>
        <w:tabs>
          <w:tab w:val="left" w:pos="661"/>
        </w:tabs>
        <w:ind w:right="142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 e  personalizzati  anche  con  il  supporto  e   la collaborazione dei servizi socio-sanitari ed educativi del territorio e delle associazioni di settore e l'applicazione delle linee di indirizzo per favorire il diritto allo studio degli alunni  adottati,  emanate  dal  Ministero  dell'istruzione,  dell'università  e  della ricerca il 18 dicembre</w:t>
      </w:r>
      <w:r w:rsidRPr="00906E39">
        <w:rPr>
          <w:color w:val="434343"/>
          <w:spacing w:val="-33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2014;</w:t>
      </w:r>
    </w:p>
    <w:p w:rsidR="00005249" w:rsidRPr="00906E39" w:rsidRDefault="00005249" w:rsidP="00005249">
      <w:pPr>
        <w:pStyle w:val="Paragrafoelenco"/>
        <w:numPr>
          <w:ilvl w:val="0"/>
          <w:numId w:val="1"/>
        </w:numPr>
        <w:tabs>
          <w:tab w:val="left" w:pos="661"/>
        </w:tabs>
        <w:ind w:right="143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valorizzazione della scuola intesa come comunit</w:t>
      </w:r>
      <w:r>
        <w:rPr>
          <w:color w:val="434343"/>
          <w:sz w:val="14"/>
          <w:lang w:val="it-IT"/>
        </w:rPr>
        <w:t xml:space="preserve">à attiva, aperta al territorio e in grado di sviluppare e aumentare </w:t>
      </w:r>
      <w:r w:rsidRPr="00906E39">
        <w:rPr>
          <w:color w:val="434343"/>
          <w:sz w:val="14"/>
          <w:lang w:val="it-IT"/>
        </w:rPr>
        <w:t>l'interazione con le famiglie e con la comunità locale, comprese le organizzazioni del terzo settore e le</w:t>
      </w:r>
      <w:r w:rsidRPr="00906E39">
        <w:rPr>
          <w:color w:val="434343"/>
          <w:spacing w:val="-1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imprese;</w:t>
      </w:r>
    </w:p>
    <w:p w:rsidR="00005249" w:rsidRPr="00906E39" w:rsidRDefault="00005249" w:rsidP="00005249">
      <w:pPr>
        <w:pStyle w:val="Paragrafoelenco"/>
        <w:numPr>
          <w:ilvl w:val="0"/>
          <w:numId w:val="1"/>
        </w:numPr>
        <w:tabs>
          <w:tab w:val="left" w:pos="660"/>
        </w:tabs>
        <w:ind w:right="143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 xml:space="preserve">apertura pomeridiana delle scuole e riduzione del numero di alunni </w:t>
      </w:r>
      <w:r>
        <w:rPr>
          <w:color w:val="434343"/>
          <w:sz w:val="14"/>
          <w:lang w:val="it-IT"/>
        </w:rPr>
        <w:t>e di studenti per classe o per articolazioni di gruppi di</w:t>
      </w:r>
      <w:r w:rsidRPr="00906E39">
        <w:rPr>
          <w:color w:val="434343"/>
          <w:sz w:val="14"/>
          <w:lang w:val="it-IT"/>
        </w:rPr>
        <w:t xml:space="preserve"> classi, anche con potenziamento del tempo scolastico o rimodulazione del monte orario rispetto a quanto</w:t>
      </w:r>
      <w:r>
        <w:rPr>
          <w:color w:val="434343"/>
          <w:sz w:val="14"/>
          <w:lang w:val="it-IT"/>
        </w:rPr>
        <w:t xml:space="preserve"> indicato</w:t>
      </w:r>
      <w:r w:rsidRPr="00906E39">
        <w:rPr>
          <w:color w:val="434343"/>
          <w:sz w:val="14"/>
          <w:lang w:val="it-IT"/>
        </w:rPr>
        <w:t xml:space="preserve"> dal regolamento di cui al decreto del Presidente della Repubblica 20 marzo 2009, n.</w:t>
      </w:r>
      <w:r w:rsidRPr="00906E39">
        <w:rPr>
          <w:color w:val="434343"/>
          <w:spacing w:val="-31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89;</w:t>
      </w:r>
    </w:p>
    <w:p w:rsidR="00005249" w:rsidRPr="00906E39" w:rsidRDefault="00005249" w:rsidP="00005249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line="168" w:lineRule="exact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incremento dell'alternanza scuola-lavoro nel secondo ciclo di</w:t>
      </w:r>
      <w:r w:rsidRPr="00906E39">
        <w:rPr>
          <w:color w:val="434343"/>
          <w:spacing w:val="14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istruzione;</w:t>
      </w:r>
    </w:p>
    <w:p w:rsidR="00005249" w:rsidRPr="00906E39" w:rsidRDefault="00005249" w:rsidP="00005249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rPr>
          <w:sz w:val="14"/>
          <w:lang w:val="it-IT"/>
        </w:rPr>
      </w:pPr>
      <w:r>
        <w:rPr>
          <w:color w:val="434343"/>
          <w:sz w:val="14"/>
          <w:lang w:val="it-IT"/>
        </w:rPr>
        <w:t xml:space="preserve">valorizzazione di percorsi formativi </w:t>
      </w:r>
      <w:r w:rsidRPr="00906E39">
        <w:rPr>
          <w:color w:val="434343"/>
          <w:sz w:val="14"/>
          <w:lang w:val="it-IT"/>
        </w:rPr>
        <w:t>individualizzati</w:t>
      </w:r>
      <w:r w:rsidRPr="00906E39">
        <w:rPr>
          <w:color w:val="434343"/>
          <w:spacing w:val="47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e coinvolgimento degli alunni e degli studenti;</w:t>
      </w:r>
    </w:p>
    <w:p w:rsidR="00005249" w:rsidRPr="00906E39" w:rsidRDefault="00005249" w:rsidP="00005249">
      <w:pPr>
        <w:pStyle w:val="Paragrafoelenco"/>
        <w:numPr>
          <w:ilvl w:val="0"/>
          <w:numId w:val="1"/>
        </w:numPr>
        <w:tabs>
          <w:tab w:val="left" w:pos="660"/>
        </w:tabs>
        <w:ind w:right="143"/>
        <w:rPr>
          <w:sz w:val="14"/>
          <w:lang w:val="it-IT"/>
        </w:rPr>
      </w:pPr>
      <w:r>
        <w:rPr>
          <w:color w:val="434343"/>
          <w:sz w:val="14"/>
          <w:lang w:val="it-IT"/>
        </w:rPr>
        <w:t xml:space="preserve">individuazione di percorsi e di sistemi funzionali </w:t>
      </w:r>
      <w:r w:rsidRPr="00906E39">
        <w:rPr>
          <w:color w:val="434343"/>
          <w:sz w:val="14"/>
          <w:lang w:val="it-IT"/>
        </w:rPr>
        <w:t xml:space="preserve">alla </w:t>
      </w:r>
      <w:proofErr w:type="spellStart"/>
      <w:r w:rsidRPr="00906E39">
        <w:rPr>
          <w:color w:val="434343"/>
          <w:sz w:val="14"/>
          <w:lang w:val="it-IT"/>
        </w:rPr>
        <w:t>premialità</w:t>
      </w:r>
      <w:proofErr w:type="spellEnd"/>
      <w:r w:rsidRPr="00906E39">
        <w:rPr>
          <w:color w:val="434343"/>
          <w:sz w:val="14"/>
          <w:lang w:val="it-IT"/>
        </w:rPr>
        <w:t xml:space="preserve"> e </w:t>
      </w:r>
      <w:r>
        <w:rPr>
          <w:color w:val="434343"/>
          <w:sz w:val="14"/>
          <w:lang w:val="it-IT"/>
        </w:rPr>
        <w:t>alla valorizzazione del merito degli alunni e degli</w:t>
      </w:r>
      <w:r w:rsidRPr="00906E39">
        <w:rPr>
          <w:color w:val="434343"/>
          <w:sz w:val="14"/>
          <w:lang w:val="it-IT"/>
        </w:rPr>
        <w:t xml:space="preserve"> studenti;</w:t>
      </w:r>
    </w:p>
    <w:p w:rsidR="00005249" w:rsidRPr="00906E39" w:rsidRDefault="00005249" w:rsidP="00005249">
      <w:pPr>
        <w:pStyle w:val="Paragrafoelenco"/>
        <w:numPr>
          <w:ilvl w:val="0"/>
          <w:numId w:val="1"/>
        </w:numPr>
        <w:tabs>
          <w:tab w:val="left" w:pos="660"/>
        </w:tabs>
        <w:ind w:right="144"/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alfabetizzazione e per</w:t>
      </w:r>
      <w:r>
        <w:rPr>
          <w:color w:val="434343"/>
          <w:sz w:val="14"/>
          <w:lang w:val="it-IT"/>
        </w:rPr>
        <w:t>fezionamento dell'italiano come</w:t>
      </w:r>
      <w:r w:rsidRPr="00906E39">
        <w:rPr>
          <w:color w:val="434343"/>
          <w:sz w:val="14"/>
          <w:lang w:val="it-IT"/>
        </w:rPr>
        <w:t xml:space="preserve"> lingua seconda attraverso corsi e laborato</w:t>
      </w:r>
      <w:r>
        <w:rPr>
          <w:color w:val="434343"/>
          <w:sz w:val="14"/>
          <w:lang w:val="it-IT"/>
        </w:rPr>
        <w:t>ri per studenti di cittadinanza</w:t>
      </w:r>
      <w:r w:rsidRPr="00906E39">
        <w:rPr>
          <w:color w:val="434343"/>
          <w:sz w:val="14"/>
          <w:lang w:val="it-IT"/>
        </w:rPr>
        <w:t xml:space="preserve"> o di lingua non italiana, da organizzare anche in collaborazione con gli enti locali e il terzo settore, con l'apporto delle comunità di origine, delle famiglie e dei mediatori</w:t>
      </w:r>
      <w:r w:rsidRPr="00906E39">
        <w:rPr>
          <w:color w:val="434343"/>
          <w:spacing w:val="-23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culturali;</w:t>
      </w:r>
    </w:p>
    <w:p w:rsidR="00005249" w:rsidRPr="00906E39" w:rsidRDefault="00005249" w:rsidP="00005249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rPr>
          <w:sz w:val="14"/>
          <w:lang w:val="it-IT"/>
        </w:rPr>
      </w:pPr>
      <w:r w:rsidRPr="00906E39">
        <w:rPr>
          <w:color w:val="434343"/>
          <w:sz w:val="14"/>
          <w:lang w:val="it-IT"/>
        </w:rPr>
        <w:t>definizione di un sistema di</w:t>
      </w:r>
      <w:r w:rsidRPr="00906E39">
        <w:rPr>
          <w:color w:val="434343"/>
          <w:spacing w:val="-15"/>
          <w:sz w:val="14"/>
          <w:lang w:val="it-IT"/>
        </w:rPr>
        <w:t xml:space="preserve"> </w:t>
      </w:r>
      <w:r w:rsidRPr="00906E39">
        <w:rPr>
          <w:color w:val="434343"/>
          <w:sz w:val="14"/>
          <w:lang w:val="it-IT"/>
        </w:rPr>
        <w:t>orientamento.</w:t>
      </w:r>
    </w:p>
    <w:p w:rsidR="00005249" w:rsidRPr="00906E39" w:rsidRDefault="00005249" w:rsidP="00005249">
      <w:pPr>
        <w:pStyle w:val="Corpotesto"/>
        <w:ind w:left="0" w:firstLine="0"/>
        <w:rPr>
          <w:lang w:val="it-IT"/>
        </w:rPr>
      </w:pPr>
    </w:p>
    <w:p w:rsidR="00005249" w:rsidRPr="00890106" w:rsidRDefault="00005249" w:rsidP="00005249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005249" w:rsidRDefault="00005249" w:rsidP="00005249">
      <w:pPr>
        <w:spacing w:line="0" w:lineRule="atLeast"/>
        <w:ind w:left="5440"/>
        <w:rPr>
          <w:rFonts w:ascii="Times New Roman" w:eastAsia="Times New Roman" w:hAnsi="Times New Roman"/>
          <w:sz w:val="18"/>
        </w:rPr>
      </w:pPr>
    </w:p>
    <w:p w:rsidR="009E3350" w:rsidRDefault="009E3350"/>
    <w:sectPr w:rsidR="009E3350">
      <w:pgSz w:w="11900" w:h="16838"/>
      <w:pgMar w:top="1192" w:right="1126" w:bottom="422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3A98"/>
    <w:multiLevelType w:val="hybridMultilevel"/>
    <w:tmpl w:val="4EE4E3D2"/>
    <w:lvl w:ilvl="0" w:tplc="04100017">
      <w:start w:val="1"/>
      <w:numFmt w:val="lowerLetter"/>
      <w:lvlText w:val="%1)"/>
      <w:lvlJc w:val="left"/>
      <w:pPr>
        <w:ind w:left="386" w:hanging="284"/>
      </w:pPr>
      <w:rPr>
        <w:rFonts w:hint="default"/>
        <w:w w:val="100"/>
        <w:sz w:val="16"/>
        <w:szCs w:val="16"/>
      </w:rPr>
    </w:lvl>
    <w:lvl w:ilvl="1" w:tplc="DDD4976C">
      <w:numFmt w:val="bullet"/>
      <w:lvlText w:val="•"/>
      <w:lvlJc w:val="left"/>
      <w:pPr>
        <w:ind w:left="1319" w:hanging="284"/>
      </w:pPr>
      <w:rPr>
        <w:rFonts w:hint="default"/>
      </w:rPr>
    </w:lvl>
    <w:lvl w:ilvl="2" w:tplc="9788C7EE">
      <w:numFmt w:val="bullet"/>
      <w:lvlText w:val="•"/>
      <w:lvlJc w:val="left"/>
      <w:pPr>
        <w:ind w:left="2258" w:hanging="284"/>
      </w:pPr>
      <w:rPr>
        <w:rFonts w:hint="default"/>
      </w:rPr>
    </w:lvl>
    <w:lvl w:ilvl="3" w:tplc="8086F47E">
      <w:numFmt w:val="bullet"/>
      <w:lvlText w:val="•"/>
      <w:lvlJc w:val="left"/>
      <w:pPr>
        <w:ind w:left="3197" w:hanging="284"/>
      </w:pPr>
      <w:rPr>
        <w:rFonts w:hint="default"/>
      </w:rPr>
    </w:lvl>
    <w:lvl w:ilvl="4" w:tplc="2D102324">
      <w:numFmt w:val="bullet"/>
      <w:lvlText w:val="•"/>
      <w:lvlJc w:val="left"/>
      <w:pPr>
        <w:ind w:left="4136" w:hanging="284"/>
      </w:pPr>
      <w:rPr>
        <w:rFonts w:hint="default"/>
      </w:rPr>
    </w:lvl>
    <w:lvl w:ilvl="5" w:tplc="A6CC75B8">
      <w:numFmt w:val="bullet"/>
      <w:lvlText w:val="•"/>
      <w:lvlJc w:val="left"/>
      <w:pPr>
        <w:ind w:left="5075" w:hanging="284"/>
      </w:pPr>
      <w:rPr>
        <w:rFonts w:hint="default"/>
      </w:rPr>
    </w:lvl>
    <w:lvl w:ilvl="6" w:tplc="9D1A93BC">
      <w:numFmt w:val="bullet"/>
      <w:lvlText w:val="•"/>
      <w:lvlJc w:val="left"/>
      <w:pPr>
        <w:ind w:left="6014" w:hanging="284"/>
      </w:pPr>
      <w:rPr>
        <w:rFonts w:hint="default"/>
      </w:rPr>
    </w:lvl>
    <w:lvl w:ilvl="7" w:tplc="28B645B0">
      <w:numFmt w:val="bullet"/>
      <w:lvlText w:val="•"/>
      <w:lvlJc w:val="left"/>
      <w:pPr>
        <w:ind w:left="6953" w:hanging="284"/>
      </w:pPr>
      <w:rPr>
        <w:rFonts w:hint="default"/>
      </w:rPr>
    </w:lvl>
    <w:lvl w:ilvl="8" w:tplc="C39604A2">
      <w:numFmt w:val="bullet"/>
      <w:lvlText w:val="•"/>
      <w:lvlJc w:val="left"/>
      <w:pPr>
        <w:ind w:left="7892" w:hanging="284"/>
      </w:pPr>
      <w:rPr>
        <w:rFonts w:hint="default"/>
      </w:rPr>
    </w:lvl>
  </w:abstractNum>
  <w:abstractNum w:abstractNumId="1" w15:restartNumberingAfterBreak="0">
    <w:nsid w:val="1F0E0D98"/>
    <w:multiLevelType w:val="hybridMultilevel"/>
    <w:tmpl w:val="4CFA649E"/>
    <w:lvl w:ilvl="0" w:tplc="622CA194">
      <w:start w:val="12"/>
      <w:numFmt w:val="lowerLetter"/>
      <w:lvlText w:val="%1)"/>
      <w:lvlJc w:val="left"/>
      <w:pPr>
        <w:ind w:left="660" w:hanging="428"/>
      </w:pPr>
      <w:rPr>
        <w:rFonts w:ascii="Verdana" w:eastAsia="Verdana" w:hAnsi="Verdana" w:cs="Verdana" w:hint="default"/>
        <w:color w:val="434343"/>
        <w:w w:val="99"/>
        <w:sz w:val="14"/>
        <w:szCs w:val="14"/>
      </w:rPr>
    </w:lvl>
    <w:lvl w:ilvl="1" w:tplc="4536BF12">
      <w:numFmt w:val="bullet"/>
      <w:lvlText w:val="•"/>
      <w:lvlJc w:val="left"/>
      <w:pPr>
        <w:ind w:left="1596" w:hanging="428"/>
      </w:pPr>
      <w:rPr>
        <w:rFonts w:hint="default"/>
      </w:rPr>
    </w:lvl>
    <w:lvl w:ilvl="2" w:tplc="8FA639F2">
      <w:numFmt w:val="bullet"/>
      <w:lvlText w:val="•"/>
      <w:lvlJc w:val="left"/>
      <w:pPr>
        <w:ind w:left="2532" w:hanging="428"/>
      </w:pPr>
      <w:rPr>
        <w:rFonts w:hint="default"/>
      </w:rPr>
    </w:lvl>
    <w:lvl w:ilvl="3" w:tplc="5D8E901A">
      <w:numFmt w:val="bullet"/>
      <w:lvlText w:val="•"/>
      <w:lvlJc w:val="left"/>
      <w:pPr>
        <w:ind w:left="3468" w:hanging="428"/>
      </w:pPr>
      <w:rPr>
        <w:rFonts w:hint="default"/>
      </w:rPr>
    </w:lvl>
    <w:lvl w:ilvl="4" w:tplc="AB648ADC">
      <w:numFmt w:val="bullet"/>
      <w:lvlText w:val="•"/>
      <w:lvlJc w:val="left"/>
      <w:pPr>
        <w:ind w:left="4404" w:hanging="428"/>
      </w:pPr>
      <w:rPr>
        <w:rFonts w:hint="default"/>
      </w:rPr>
    </w:lvl>
    <w:lvl w:ilvl="5" w:tplc="922ACB4A">
      <w:numFmt w:val="bullet"/>
      <w:lvlText w:val="•"/>
      <w:lvlJc w:val="left"/>
      <w:pPr>
        <w:ind w:left="5340" w:hanging="428"/>
      </w:pPr>
      <w:rPr>
        <w:rFonts w:hint="default"/>
      </w:rPr>
    </w:lvl>
    <w:lvl w:ilvl="6" w:tplc="5A7CDF20">
      <w:numFmt w:val="bullet"/>
      <w:lvlText w:val="•"/>
      <w:lvlJc w:val="left"/>
      <w:pPr>
        <w:ind w:left="6276" w:hanging="428"/>
      </w:pPr>
      <w:rPr>
        <w:rFonts w:hint="default"/>
      </w:rPr>
    </w:lvl>
    <w:lvl w:ilvl="7" w:tplc="767AC3BA">
      <w:numFmt w:val="bullet"/>
      <w:lvlText w:val="•"/>
      <w:lvlJc w:val="left"/>
      <w:pPr>
        <w:ind w:left="7212" w:hanging="428"/>
      </w:pPr>
      <w:rPr>
        <w:rFonts w:hint="default"/>
      </w:rPr>
    </w:lvl>
    <w:lvl w:ilvl="8" w:tplc="59D0F5B0">
      <w:numFmt w:val="bullet"/>
      <w:lvlText w:val="•"/>
      <w:lvlJc w:val="left"/>
      <w:pPr>
        <w:ind w:left="8148" w:hanging="428"/>
      </w:pPr>
      <w:rPr>
        <w:rFonts w:hint="default"/>
      </w:rPr>
    </w:lvl>
  </w:abstractNum>
  <w:abstractNum w:abstractNumId="2" w15:restartNumberingAfterBreak="0">
    <w:nsid w:val="3F4278F3"/>
    <w:multiLevelType w:val="hybridMultilevel"/>
    <w:tmpl w:val="30A0B7C4"/>
    <w:lvl w:ilvl="0" w:tplc="70584834">
      <w:start w:val="1"/>
      <w:numFmt w:val="lowerLetter"/>
      <w:lvlText w:val="%1."/>
      <w:lvlJc w:val="left"/>
      <w:pPr>
        <w:ind w:left="284" w:hanging="284"/>
      </w:pPr>
      <w:rPr>
        <w:rFonts w:hint="default"/>
        <w:b w:val="0"/>
        <w:w w:val="99"/>
      </w:rPr>
    </w:lvl>
    <w:lvl w:ilvl="1" w:tplc="BF1415BA">
      <w:numFmt w:val="bullet"/>
      <w:lvlText w:val="•"/>
      <w:lvlJc w:val="left"/>
      <w:pPr>
        <w:ind w:left="478" w:hanging="284"/>
      </w:pPr>
      <w:rPr>
        <w:rFonts w:hint="default"/>
      </w:rPr>
    </w:lvl>
    <w:lvl w:ilvl="2" w:tplc="F47494A0">
      <w:numFmt w:val="bullet"/>
      <w:lvlText w:val="•"/>
      <w:lvlJc w:val="left"/>
      <w:pPr>
        <w:ind w:left="680" w:hanging="284"/>
      </w:pPr>
      <w:rPr>
        <w:rFonts w:hint="default"/>
      </w:rPr>
    </w:lvl>
    <w:lvl w:ilvl="3" w:tplc="5A26F0FE">
      <w:numFmt w:val="bullet"/>
      <w:lvlText w:val="•"/>
      <w:lvlJc w:val="left"/>
      <w:pPr>
        <w:ind w:left="881" w:hanging="284"/>
      </w:pPr>
      <w:rPr>
        <w:rFonts w:hint="default"/>
      </w:rPr>
    </w:lvl>
    <w:lvl w:ilvl="4" w:tplc="01E89EAA">
      <w:numFmt w:val="bullet"/>
      <w:lvlText w:val="•"/>
      <w:lvlJc w:val="left"/>
      <w:pPr>
        <w:ind w:left="1083" w:hanging="284"/>
      </w:pPr>
      <w:rPr>
        <w:rFonts w:hint="default"/>
      </w:rPr>
    </w:lvl>
    <w:lvl w:ilvl="5" w:tplc="614ABE82">
      <w:numFmt w:val="bullet"/>
      <w:lvlText w:val="•"/>
      <w:lvlJc w:val="left"/>
      <w:pPr>
        <w:ind w:left="1285" w:hanging="284"/>
      </w:pPr>
      <w:rPr>
        <w:rFonts w:hint="default"/>
      </w:rPr>
    </w:lvl>
    <w:lvl w:ilvl="6" w:tplc="202475C0">
      <w:numFmt w:val="bullet"/>
      <w:lvlText w:val="•"/>
      <w:lvlJc w:val="left"/>
      <w:pPr>
        <w:ind w:left="1486" w:hanging="284"/>
      </w:pPr>
      <w:rPr>
        <w:rFonts w:hint="default"/>
      </w:rPr>
    </w:lvl>
    <w:lvl w:ilvl="7" w:tplc="BD72676C">
      <w:numFmt w:val="bullet"/>
      <w:lvlText w:val="•"/>
      <w:lvlJc w:val="left"/>
      <w:pPr>
        <w:ind w:left="1688" w:hanging="284"/>
      </w:pPr>
      <w:rPr>
        <w:rFonts w:hint="default"/>
      </w:rPr>
    </w:lvl>
    <w:lvl w:ilvl="8" w:tplc="09C63AB8">
      <w:numFmt w:val="bullet"/>
      <w:lvlText w:val="•"/>
      <w:lvlJc w:val="left"/>
      <w:pPr>
        <w:ind w:left="1889" w:hanging="284"/>
      </w:pPr>
      <w:rPr>
        <w:rFonts w:hint="default"/>
      </w:rPr>
    </w:lvl>
  </w:abstractNum>
  <w:abstractNum w:abstractNumId="3" w15:restartNumberingAfterBreak="0">
    <w:nsid w:val="78396D9A"/>
    <w:multiLevelType w:val="hybridMultilevel"/>
    <w:tmpl w:val="E02486C2"/>
    <w:lvl w:ilvl="0" w:tplc="42528F22">
      <w:start w:val="1"/>
      <w:numFmt w:val="lowerLetter"/>
      <w:lvlText w:val="%1)"/>
      <w:lvlJc w:val="left"/>
      <w:pPr>
        <w:ind w:left="660" w:hanging="428"/>
      </w:pPr>
      <w:rPr>
        <w:rFonts w:ascii="Verdana" w:eastAsia="Verdana" w:hAnsi="Verdana" w:cs="Verdana" w:hint="default"/>
        <w:color w:val="434343"/>
        <w:w w:val="99"/>
        <w:sz w:val="14"/>
        <w:szCs w:val="14"/>
      </w:rPr>
    </w:lvl>
    <w:lvl w:ilvl="1" w:tplc="96A23B6C">
      <w:numFmt w:val="bullet"/>
      <w:lvlText w:val="•"/>
      <w:lvlJc w:val="left"/>
      <w:pPr>
        <w:ind w:left="1596" w:hanging="428"/>
      </w:pPr>
      <w:rPr>
        <w:rFonts w:hint="default"/>
      </w:rPr>
    </w:lvl>
    <w:lvl w:ilvl="2" w:tplc="1846BBC8">
      <w:numFmt w:val="bullet"/>
      <w:lvlText w:val="•"/>
      <w:lvlJc w:val="left"/>
      <w:pPr>
        <w:ind w:left="2532" w:hanging="428"/>
      </w:pPr>
      <w:rPr>
        <w:rFonts w:hint="default"/>
      </w:rPr>
    </w:lvl>
    <w:lvl w:ilvl="3" w:tplc="94D662EE">
      <w:numFmt w:val="bullet"/>
      <w:lvlText w:val="•"/>
      <w:lvlJc w:val="left"/>
      <w:pPr>
        <w:ind w:left="3468" w:hanging="428"/>
      </w:pPr>
      <w:rPr>
        <w:rFonts w:hint="default"/>
      </w:rPr>
    </w:lvl>
    <w:lvl w:ilvl="4" w:tplc="B6A431D4">
      <w:numFmt w:val="bullet"/>
      <w:lvlText w:val="•"/>
      <w:lvlJc w:val="left"/>
      <w:pPr>
        <w:ind w:left="4404" w:hanging="428"/>
      </w:pPr>
      <w:rPr>
        <w:rFonts w:hint="default"/>
      </w:rPr>
    </w:lvl>
    <w:lvl w:ilvl="5" w:tplc="F19A4126">
      <w:numFmt w:val="bullet"/>
      <w:lvlText w:val="•"/>
      <w:lvlJc w:val="left"/>
      <w:pPr>
        <w:ind w:left="5340" w:hanging="428"/>
      </w:pPr>
      <w:rPr>
        <w:rFonts w:hint="default"/>
      </w:rPr>
    </w:lvl>
    <w:lvl w:ilvl="6" w:tplc="A6BAAF34">
      <w:numFmt w:val="bullet"/>
      <w:lvlText w:val="•"/>
      <w:lvlJc w:val="left"/>
      <w:pPr>
        <w:ind w:left="6276" w:hanging="428"/>
      </w:pPr>
      <w:rPr>
        <w:rFonts w:hint="default"/>
      </w:rPr>
    </w:lvl>
    <w:lvl w:ilvl="7" w:tplc="E6D64532">
      <w:numFmt w:val="bullet"/>
      <w:lvlText w:val="•"/>
      <w:lvlJc w:val="left"/>
      <w:pPr>
        <w:ind w:left="7212" w:hanging="428"/>
      </w:pPr>
      <w:rPr>
        <w:rFonts w:hint="default"/>
      </w:rPr>
    </w:lvl>
    <w:lvl w:ilvl="8" w:tplc="E438EF56">
      <w:numFmt w:val="bullet"/>
      <w:lvlText w:val="•"/>
      <w:lvlJc w:val="left"/>
      <w:pPr>
        <w:ind w:left="8148" w:hanging="42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1E"/>
    <w:rsid w:val="00005249"/>
    <w:rsid w:val="00040DDF"/>
    <w:rsid w:val="00063E21"/>
    <w:rsid w:val="0009361E"/>
    <w:rsid w:val="00454C4D"/>
    <w:rsid w:val="009E3350"/>
    <w:rsid w:val="00D7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0F68"/>
  <w15:docId w15:val="{4D5D7200-FCDE-49A2-A05C-F481D7EE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24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05249"/>
    <w:pPr>
      <w:widowControl w:val="0"/>
      <w:ind w:left="660" w:hanging="428"/>
    </w:pPr>
    <w:rPr>
      <w:rFonts w:ascii="Verdana" w:eastAsia="Verdana" w:hAnsi="Verdana" w:cs="Times New Roman"/>
      <w:sz w:val="14"/>
      <w:szCs w:val="1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5249"/>
    <w:rPr>
      <w:rFonts w:ascii="Verdana" w:eastAsia="Verdana" w:hAnsi="Verdana" w:cs="Times New Roman"/>
      <w:sz w:val="14"/>
      <w:szCs w:val="14"/>
      <w:lang w:val="en-US"/>
    </w:rPr>
  </w:style>
  <w:style w:type="paragraph" w:customStyle="1" w:styleId="Titolo11">
    <w:name w:val="Titolo 11"/>
    <w:basedOn w:val="Normale"/>
    <w:uiPriority w:val="1"/>
    <w:qFormat/>
    <w:rsid w:val="00005249"/>
    <w:pPr>
      <w:widowControl w:val="0"/>
      <w:ind w:left="232"/>
      <w:outlineLvl w:val="1"/>
    </w:pPr>
    <w:rPr>
      <w:rFonts w:ascii="Verdana" w:eastAsia="Verdana" w:hAnsi="Verdana" w:cs="Verdana"/>
      <w:b/>
      <w:bCs/>
      <w:sz w:val="16"/>
      <w:szCs w:val="1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5249"/>
    <w:pPr>
      <w:widowControl w:val="0"/>
      <w:ind w:left="232"/>
      <w:outlineLvl w:val="2"/>
    </w:pPr>
    <w:rPr>
      <w:rFonts w:ascii="Verdana" w:eastAsia="Verdana" w:hAnsi="Verdana" w:cs="Verdan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1"/>
    <w:qFormat/>
    <w:rsid w:val="00005249"/>
    <w:pPr>
      <w:widowControl w:val="0"/>
      <w:ind w:left="660" w:hanging="428"/>
      <w:jc w:val="both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05249"/>
    <w:pPr>
      <w:widowControl w:val="0"/>
      <w:ind w:left="103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2025-01-23T07:43:00Z</dcterms:created>
  <dcterms:modified xsi:type="dcterms:W3CDTF">2025-01-23T09:12:00Z</dcterms:modified>
</cp:coreProperties>
</file>